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B2" w:rsidRPr="0081142D" w:rsidRDefault="000560B2" w:rsidP="009D250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81142D">
        <w:rPr>
          <w:rFonts w:ascii="Times New Roman" w:hAnsi="Times New Roman" w:cs="Times New Roman"/>
          <w:b/>
          <w:color w:val="FF0000"/>
          <w:sz w:val="36"/>
          <w:szCs w:val="36"/>
        </w:rPr>
        <w:t>График работы</w:t>
      </w:r>
      <w:r w:rsidR="00152EF8" w:rsidRPr="0081142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мастерских: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8"/>
        <w:gridCol w:w="2843"/>
        <w:gridCol w:w="3685"/>
        <w:gridCol w:w="4438"/>
      </w:tblGrid>
      <w:tr w:rsidR="000560B2" w:rsidRPr="0081142D" w:rsidTr="0081142D">
        <w:tc>
          <w:tcPr>
            <w:tcW w:w="3928" w:type="dxa"/>
          </w:tcPr>
          <w:p w:rsidR="000560B2" w:rsidRPr="00617913" w:rsidRDefault="000560B2" w:rsidP="00152E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91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Мастерская </w:t>
            </w:r>
          </w:p>
        </w:tc>
        <w:tc>
          <w:tcPr>
            <w:tcW w:w="2843" w:type="dxa"/>
          </w:tcPr>
          <w:p w:rsidR="000560B2" w:rsidRPr="00617913" w:rsidRDefault="000560B2" w:rsidP="00152E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913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685" w:type="dxa"/>
          </w:tcPr>
          <w:p w:rsidR="000560B2" w:rsidRPr="00617913" w:rsidRDefault="000560B2" w:rsidP="00152E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913">
              <w:rPr>
                <w:rFonts w:ascii="Times New Roman" w:hAnsi="Times New Roman" w:cs="Times New Roman"/>
                <w:b/>
                <w:sz w:val="36"/>
                <w:szCs w:val="36"/>
              </w:rPr>
              <w:t>Ведущие</w:t>
            </w:r>
          </w:p>
        </w:tc>
        <w:tc>
          <w:tcPr>
            <w:tcW w:w="4438" w:type="dxa"/>
          </w:tcPr>
          <w:p w:rsidR="000560B2" w:rsidRPr="00617913" w:rsidRDefault="000560B2" w:rsidP="00152E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913">
              <w:rPr>
                <w:rFonts w:ascii="Times New Roman" w:hAnsi="Times New Roman" w:cs="Times New Roman"/>
                <w:b/>
                <w:sz w:val="36"/>
                <w:szCs w:val="36"/>
              </w:rPr>
              <w:t>Место</w:t>
            </w:r>
          </w:p>
        </w:tc>
      </w:tr>
      <w:tr w:rsidR="000560B2" w:rsidRPr="0081142D" w:rsidTr="0081142D">
        <w:tc>
          <w:tcPr>
            <w:tcW w:w="3928" w:type="dxa"/>
          </w:tcPr>
          <w:p w:rsidR="0081142D" w:rsidRPr="00617913" w:rsidRDefault="000560B2" w:rsidP="0081142D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szCs w:val="36"/>
              </w:rPr>
            </w:pPr>
            <w:r w:rsidRPr="00617913"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szCs w:val="36"/>
              </w:rPr>
              <w:t xml:space="preserve">Художественная мастерская </w:t>
            </w:r>
          </w:p>
          <w:p w:rsidR="0081142D" w:rsidRPr="0081142D" w:rsidRDefault="0081142D" w:rsidP="00152E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142D" w:rsidRPr="0081142D" w:rsidRDefault="0081142D" w:rsidP="00152E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43" w:type="dxa"/>
          </w:tcPr>
          <w:p w:rsidR="000560B2" w:rsidRPr="0081142D" w:rsidRDefault="000560B2" w:rsidP="000560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142D">
              <w:rPr>
                <w:rFonts w:ascii="Times New Roman" w:hAnsi="Times New Roman" w:cs="Times New Roman"/>
                <w:sz w:val="36"/>
                <w:szCs w:val="36"/>
              </w:rPr>
              <w:t xml:space="preserve">Вторник </w:t>
            </w:r>
          </w:p>
          <w:p w:rsidR="000560B2" w:rsidRPr="0081142D" w:rsidRDefault="000560B2" w:rsidP="000560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142D">
              <w:rPr>
                <w:rFonts w:ascii="Times New Roman" w:hAnsi="Times New Roman" w:cs="Times New Roman"/>
                <w:sz w:val="36"/>
                <w:szCs w:val="36"/>
              </w:rPr>
              <w:t>15:00 – 16:00</w:t>
            </w:r>
          </w:p>
        </w:tc>
        <w:tc>
          <w:tcPr>
            <w:tcW w:w="3685" w:type="dxa"/>
          </w:tcPr>
          <w:p w:rsidR="0081142D" w:rsidRPr="0081142D" w:rsidRDefault="000560B2" w:rsidP="0081142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1142D">
              <w:rPr>
                <w:rFonts w:ascii="Times New Roman" w:hAnsi="Times New Roman" w:cs="Times New Roman"/>
                <w:sz w:val="36"/>
                <w:szCs w:val="36"/>
              </w:rPr>
              <w:t xml:space="preserve">Скорняков </w:t>
            </w:r>
          </w:p>
          <w:p w:rsidR="000560B2" w:rsidRPr="0081142D" w:rsidRDefault="000560B2" w:rsidP="0081142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1142D">
              <w:rPr>
                <w:rFonts w:ascii="Times New Roman" w:hAnsi="Times New Roman" w:cs="Times New Roman"/>
                <w:sz w:val="36"/>
                <w:szCs w:val="36"/>
              </w:rPr>
              <w:t xml:space="preserve">Алексей </w:t>
            </w:r>
            <w:r w:rsidR="0081142D" w:rsidRPr="0081142D">
              <w:rPr>
                <w:rFonts w:ascii="Times New Roman" w:hAnsi="Times New Roman" w:cs="Times New Roman"/>
                <w:sz w:val="36"/>
                <w:szCs w:val="36"/>
              </w:rPr>
              <w:t>Дмитриевич</w:t>
            </w:r>
          </w:p>
        </w:tc>
        <w:tc>
          <w:tcPr>
            <w:tcW w:w="4438" w:type="dxa"/>
          </w:tcPr>
          <w:p w:rsidR="000560B2" w:rsidRPr="00617913" w:rsidRDefault="000560B2" w:rsidP="0061791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17913">
              <w:rPr>
                <w:rFonts w:asciiTheme="majorHAnsi" w:hAnsiTheme="majorHAnsi" w:cs="Times New Roman"/>
                <w:color w:val="FF0000"/>
                <w:sz w:val="36"/>
                <w:szCs w:val="36"/>
              </w:rPr>
              <w:t>г. Михайловск, ул. Прекрасная, 32 (храм святого великомученика Артемия)</w:t>
            </w:r>
          </w:p>
        </w:tc>
      </w:tr>
      <w:tr w:rsidR="000560B2" w:rsidRPr="0081142D" w:rsidTr="0081142D">
        <w:tc>
          <w:tcPr>
            <w:tcW w:w="3928" w:type="dxa"/>
          </w:tcPr>
          <w:p w:rsidR="000560B2" w:rsidRPr="00617913" w:rsidRDefault="000560B2" w:rsidP="0081142D">
            <w:pPr>
              <w:jc w:val="both"/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szCs w:val="36"/>
              </w:rPr>
            </w:pPr>
            <w:r w:rsidRPr="00617913"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szCs w:val="36"/>
              </w:rPr>
              <w:t xml:space="preserve">Театральная мастерская </w:t>
            </w:r>
          </w:p>
          <w:p w:rsidR="000560B2" w:rsidRPr="00617913" w:rsidRDefault="000560B2" w:rsidP="00152EF8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szCs w:val="36"/>
              </w:rPr>
            </w:pPr>
          </w:p>
        </w:tc>
        <w:tc>
          <w:tcPr>
            <w:tcW w:w="2843" w:type="dxa"/>
          </w:tcPr>
          <w:p w:rsidR="0081142D" w:rsidRPr="0081142D" w:rsidRDefault="0081142D" w:rsidP="008114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142D">
              <w:rPr>
                <w:rFonts w:ascii="Times New Roman" w:hAnsi="Times New Roman" w:cs="Times New Roman"/>
                <w:sz w:val="36"/>
                <w:szCs w:val="36"/>
              </w:rPr>
              <w:t xml:space="preserve">Среда </w:t>
            </w:r>
          </w:p>
          <w:p w:rsidR="000560B2" w:rsidRPr="0081142D" w:rsidRDefault="0081142D" w:rsidP="008114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142D">
              <w:rPr>
                <w:rFonts w:ascii="Times New Roman" w:hAnsi="Times New Roman" w:cs="Times New Roman"/>
                <w:sz w:val="36"/>
                <w:szCs w:val="36"/>
              </w:rPr>
              <w:t>14:00 – 15:00</w:t>
            </w:r>
          </w:p>
        </w:tc>
        <w:tc>
          <w:tcPr>
            <w:tcW w:w="3685" w:type="dxa"/>
          </w:tcPr>
          <w:p w:rsidR="0081142D" w:rsidRPr="0081142D" w:rsidRDefault="0081142D" w:rsidP="0081142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1142D">
              <w:rPr>
                <w:rFonts w:ascii="Times New Roman" w:hAnsi="Times New Roman" w:cs="Times New Roman"/>
                <w:sz w:val="36"/>
                <w:szCs w:val="36"/>
              </w:rPr>
              <w:t>Ледовских</w:t>
            </w:r>
            <w:proofErr w:type="spellEnd"/>
            <w:r w:rsidRPr="008114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81142D" w:rsidRPr="0081142D" w:rsidRDefault="0081142D" w:rsidP="0081142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1142D">
              <w:rPr>
                <w:rFonts w:ascii="Times New Roman" w:hAnsi="Times New Roman" w:cs="Times New Roman"/>
                <w:sz w:val="36"/>
                <w:szCs w:val="36"/>
              </w:rPr>
              <w:t xml:space="preserve">Наталья Васильевна, </w:t>
            </w:r>
          </w:p>
          <w:p w:rsidR="0081142D" w:rsidRPr="0081142D" w:rsidRDefault="0081142D" w:rsidP="0081142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1142D">
              <w:rPr>
                <w:rFonts w:ascii="Times New Roman" w:hAnsi="Times New Roman" w:cs="Times New Roman"/>
                <w:sz w:val="36"/>
                <w:szCs w:val="36"/>
              </w:rPr>
              <w:t xml:space="preserve">Скорняков </w:t>
            </w:r>
          </w:p>
          <w:p w:rsidR="000560B2" w:rsidRPr="0081142D" w:rsidRDefault="0081142D" w:rsidP="0081142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1142D">
              <w:rPr>
                <w:rFonts w:ascii="Times New Roman" w:hAnsi="Times New Roman" w:cs="Times New Roman"/>
                <w:sz w:val="36"/>
                <w:szCs w:val="36"/>
              </w:rPr>
              <w:t xml:space="preserve">Алексей Дмитриевич, </w:t>
            </w:r>
          </w:p>
          <w:p w:rsidR="0081142D" w:rsidRPr="0081142D" w:rsidRDefault="0081142D" w:rsidP="0081142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1142D">
              <w:rPr>
                <w:rFonts w:ascii="Times New Roman" w:hAnsi="Times New Roman" w:cs="Times New Roman"/>
                <w:sz w:val="36"/>
                <w:szCs w:val="36"/>
              </w:rPr>
              <w:t xml:space="preserve">Хафизова </w:t>
            </w:r>
          </w:p>
          <w:p w:rsidR="0081142D" w:rsidRPr="0081142D" w:rsidRDefault="0081142D" w:rsidP="0081142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1142D">
              <w:rPr>
                <w:rFonts w:ascii="Times New Roman" w:hAnsi="Times New Roman" w:cs="Times New Roman"/>
                <w:sz w:val="36"/>
                <w:szCs w:val="36"/>
              </w:rPr>
              <w:t xml:space="preserve">Анастасия </w:t>
            </w:r>
            <w:proofErr w:type="spellStart"/>
            <w:r w:rsidRPr="0081142D">
              <w:rPr>
                <w:rFonts w:ascii="Times New Roman" w:hAnsi="Times New Roman" w:cs="Times New Roman"/>
                <w:sz w:val="36"/>
                <w:szCs w:val="36"/>
              </w:rPr>
              <w:t>Ринатовна</w:t>
            </w:r>
            <w:proofErr w:type="spellEnd"/>
          </w:p>
        </w:tc>
        <w:tc>
          <w:tcPr>
            <w:tcW w:w="4438" w:type="dxa"/>
          </w:tcPr>
          <w:p w:rsidR="000560B2" w:rsidRPr="0081142D" w:rsidRDefault="0081142D" w:rsidP="006179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142D">
              <w:rPr>
                <w:rFonts w:ascii="Times New Roman" w:hAnsi="Times New Roman" w:cs="Times New Roman"/>
                <w:sz w:val="36"/>
                <w:szCs w:val="36"/>
              </w:rPr>
              <w:t>Главный корпус Психологического центра,                  г. Михайловск,   ул. Гагарина, 370</w:t>
            </w:r>
          </w:p>
        </w:tc>
      </w:tr>
      <w:tr w:rsidR="000560B2" w:rsidRPr="0081142D" w:rsidTr="0081142D">
        <w:tc>
          <w:tcPr>
            <w:tcW w:w="3928" w:type="dxa"/>
          </w:tcPr>
          <w:p w:rsidR="000560B2" w:rsidRPr="00617913" w:rsidRDefault="0081142D" w:rsidP="00617913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szCs w:val="36"/>
              </w:rPr>
            </w:pPr>
            <w:r w:rsidRPr="00617913"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szCs w:val="36"/>
              </w:rPr>
              <w:t>Гончарная мастерская</w:t>
            </w:r>
          </w:p>
        </w:tc>
        <w:tc>
          <w:tcPr>
            <w:tcW w:w="2843" w:type="dxa"/>
          </w:tcPr>
          <w:p w:rsidR="00617913" w:rsidRDefault="0081142D" w:rsidP="0081142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1142D">
              <w:rPr>
                <w:rFonts w:ascii="Times New Roman" w:hAnsi="Times New Roman" w:cs="Times New Roman"/>
                <w:sz w:val="36"/>
                <w:szCs w:val="36"/>
              </w:rPr>
              <w:t xml:space="preserve">Четверг </w:t>
            </w:r>
          </w:p>
          <w:p w:rsidR="000560B2" w:rsidRPr="0081142D" w:rsidRDefault="0081142D" w:rsidP="0081142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1142D">
              <w:rPr>
                <w:rFonts w:ascii="Times New Roman" w:hAnsi="Times New Roman" w:cs="Times New Roman"/>
                <w:sz w:val="36"/>
                <w:szCs w:val="36"/>
              </w:rPr>
              <w:t>15:30 – 16:30</w:t>
            </w:r>
          </w:p>
        </w:tc>
        <w:tc>
          <w:tcPr>
            <w:tcW w:w="3685" w:type="dxa"/>
          </w:tcPr>
          <w:p w:rsidR="0081142D" w:rsidRPr="0081142D" w:rsidRDefault="0081142D" w:rsidP="0081142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1142D">
              <w:rPr>
                <w:rFonts w:ascii="Times New Roman" w:hAnsi="Times New Roman" w:cs="Times New Roman"/>
                <w:sz w:val="36"/>
                <w:szCs w:val="36"/>
              </w:rPr>
              <w:t xml:space="preserve">Скорняков </w:t>
            </w:r>
          </w:p>
          <w:p w:rsidR="0081142D" w:rsidRPr="0081142D" w:rsidRDefault="0081142D" w:rsidP="0081142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1142D">
              <w:rPr>
                <w:rFonts w:ascii="Times New Roman" w:hAnsi="Times New Roman" w:cs="Times New Roman"/>
                <w:sz w:val="36"/>
                <w:szCs w:val="36"/>
              </w:rPr>
              <w:t xml:space="preserve">Алексей Дмитриевич, </w:t>
            </w:r>
          </w:p>
          <w:p w:rsidR="0081142D" w:rsidRPr="0081142D" w:rsidRDefault="0081142D" w:rsidP="0081142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1142D">
              <w:rPr>
                <w:rFonts w:ascii="Times New Roman" w:hAnsi="Times New Roman" w:cs="Times New Roman"/>
                <w:sz w:val="36"/>
                <w:szCs w:val="36"/>
              </w:rPr>
              <w:t xml:space="preserve">Хафизова </w:t>
            </w:r>
          </w:p>
          <w:p w:rsidR="000560B2" w:rsidRPr="0081142D" w:rsidRDefault="0081142D" w:rsidP="0081142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1142D">
              <w:rPr>
                <w:rFonts w:ascii="Times New Roman" w:hAnsi="Times New Roman" w:cs="Times New Roman"/>
                <w:sz w:val="36"/>
                <w:szCs w:val="36"/>
              </w:rPr>
              <w:t xml:space="preserve">Анастасия </w:t>
            </w:r>
            <w:proofErr w:type="spellStart"/>
            <w:r w:rsidRPr="0081142D">
              <w:rPr>
                <w:rFonts w:ascii="Times New Roman" w:hAnsi="Times New Roman" w:cs="Times New Roman"/>
                <w:sz w:val="36"/>
                <w:szCs w:val="36"/>
              </w:rPr>
              <w:t>Ринатовна</w:t>
            </w:r>
            <w:proofErr w:type="spellEnd"/>
          </w:p>
        </w:tc>
        <w:tc>
          <w:tcPr>
            <w:tcW w:w="4438" w:type="dxa"/>
          </w:tcPr>
          <w:p w:rsidR="000560B2" w:rsidRPr="00617913" w:rsidRDefault="0081142D" w:rsidP="0081142D">
            <w:pPr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17913">
              <w:rPr>
                <w:rFonts w:asciiTheme="majorHAnsi" w:hAnsiTheme="majorHAnsi" w:cs="Times New Roman"/>
                <w:color w:val="FF0000"/>
                <w:sz w:val="36"/>
                <w:szCs w:val="36"/>
              </w:rPr>
              <w:t>г. Михайловск, ул. Прекрасная, 32 (храм святого великомученика Артемия)</w:t>
            </w:r>
          </w:p>
        </w:tc>
      </w:tr>
    </w:tbl>
    <w:p w:rsidR="000560B2" w:rsidRPr="0081142D" w:rsidRDefault="000560B2" w:rsidP="00152EF8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560B2" w:rsidRPr="0081142D" w:rsidSect="006F665E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665E"/>
    <w:rsid w:val="000560B2"/>
    <w:rsid w:val="00152EF8"/>
    <w:rsid w:val="002C1CDB"/>
    <w:rsid w:val="003552BB"/>
    <w:rsid w:val="004C2B61"/>
    <w:rsid w:val="00617913"/>
    <w:rsid w:val="006F665E"/>
    <w:rsid w:val="0081142D"/>
    <w:rsid w:val="009D250C"/>
    <w:rsid w:val="00BD343D"/>
    <w:rsid w:val="00CB3FD0"/>
    <w:rsid w:val="00CD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CDB"/>
    <w:pPr>
      <w:spacing w:after="0" w:line="240" w:lineRule="auto"/>
    </w:pPr>
  </w:style>
  <w:style w:type="table" w:styleId="a4">
    <w:name w:val="Table Grid"/>
    <w:basedOn w:val="a1"/>
    <w:uiPriority w:val="59"/>
    <w:rsid w:val="0005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FA27-12F7-4B0F-B5F8-838C6A9A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Швейнфорт</dc:creator>
  <cp:lastModifiedBy>Татьяна</cp:lastModifiedBy>
  <cp:revision>6</cp:revision>
  <dcterms:created xsi:type="dcterms:W3CDTF">2019-09-02T10:44:00Z</dcterms:created>
  <dcterms:modified xsi:type="dcterms:W3CDTF">2019-09-17T19:26:00Z</dcterms:modified>
</cp:coreProperties>
</file>