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0C" w:rsidRPr="00352E78" w:rsidRDefault="00110D0C" w:rsidP="00352E78">
      <w:pPr>
        <w:pStyle w:val="a6"/>
        <w:rPr>
          <w:sz w:val="24"/>
          <w:szCs w:val="24"/>
        </w:rPr>
      </w:pPr>
      <w:r w:rsidRPr="00352E78">
        <w:rPr>
          <w:sz w:val="24"/>
          <w:szCs w:val="24"/>
        </w:rPr>
        <w:t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110D0C" w:rsidRPr="00352E78" w:rsidRDefault="00110D0C" w:rsidP="00352E78">
      <w:pPr>
        <w:pStyle w:val="a6"/>
        <w:rPr>
          <w:sz w:val="24"/>
          <w:szCs w:val="24"/>
        </w:rPr>
      </w:pPr>
      <w:r w:rsidRPr="00352E78">
        <w:rPr>
          <w:sz w:val="24"/>
          <w:szCs w:val="24"/>
        </w:rPr>
        <w:t>Семейный театр кукол «Добрый жук»</w:t>
      </w:r>
    </w:p>
    <w:p w:rsidR="00110D0C" w:rsidRPr="00352E78" w:rsidRDefault="00110D0C" w:rsidP="00352E78">
      <w:pPr>
        <w:pStyle w:val="a6"/>
        <w:ind w:firstLine="720"/>
        <w:rPr>
          <w:sz w:val="24"/>
          <w:szCs w:val="24"/>
        </w:rPr>
      </w:pPr>
    </w:p>
    <w:p w:rsidR="00110D0C" w:rsidRPr="00352E78" w:rsidRDefault="00110D0C" w:rsidP="00352E78">
      <w:pPr>
        <w:pStyle w:val="a6"/>
        <w:ind w:firstLine="7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17"/>
        <w:gridCol w:w="4754"/>
      </w:tblGrid>
      <w:tr w:rsidR="00352E78" w:rsidRPr="00A5662F" w:rsidTr="00667AB2">
        <w:tc>
          <w:tcPr>
            <w:tcW w:w="5068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ПРИНЯТО:</w:t>
            </w:r>
          </w:p>
        </w:tc>
        <w:tc>
          <w:tcPr>
            <w:tcW w:w="5069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       УТВЕРЖДАЮ:</w:t>
            </w:r>
          </w:p>
        </w:tc>
      </w:tr>
      <w:tr w:rsidR="00352E78" w:rsidRPr="00A5662F" w:rsidTr="00667AB2">
        <w:tc>
          <w:tcPr>
            <w:tcW w:w="5068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>Решение педагогического совета</w:t>
            </w:r>
          </w:p>
        </w:tc>
        <w:tc>
          <w:tcPr>
            <w:tcW w:w="5069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  Директор</w:t>
            </w:r>
          </w:p>
        </w:tc>
      </w:tr>
      <w:tr w:rsidR="00352E78" w:rsidRPr="00A5662F" w:rsidTr="00667AB2">
        <w:tc>
          <w:tcPr>
            <w:tcW w:w="5068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>ГБОУ «Психологический центр»</w:t>
            </w:r>
          </w:p>
        </w:tc>
        <w:tc>
          <w:tcPr>
            <w:tcW w:w="5069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   ГБОУ «Психологический центр»</w:t>
            </w:r>
          </w:p>
        </w:tc>
      </w:tr>
      <w:tr w:rsidR="00352E78" w:rsidRPr="00A5662F" w:rsidTr="00667AB2">
        <w:tc>
          <w:tcPr>
            <w:tcW w:w="5068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>г. Михайловска</w:t>
            </w:r>
          </w:p>
        </w:tc>
        <w:tc>
          <w:tcPr>
            <w:tcW w:w="5069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   г. Михайловска</w:t>
            </w:r>
          </w:p>
        </w:tc>
      </w:tr>
      <w:tr w:rsidR="00352E78" w:rsidRPr="00A5662F" w:rsidTr="00667AB2">
        <w:tc>
          <w:tcPr>
            <w:tcW w:w="5068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>Протокол № _____ от _________</w:t>
            </w:r>
          </w:p>
        </w:tc>
        <w:tc>
          <w:tcPr>
            <w:tcW w:w="5069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   ______________Е.Н. Корюкина</w:t>
            </w:r>
          </w:p>
        </w:tc>
      </w:tr>
      <w:tr w:rsidR="00352E78" w:rsidRPr="00A5662F" w:rsidTr="00667AB2">
        <w:tc>
          <w:tcPr>
            <w:tcW w:w="5068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>«___»_________________2019г.</w:t>
            </w:r>
          </w:p>
        </w:tc>
        <w:tc>
          <w:tcPr>
            <w:tcW w:w="5069" w:type="dxa"/>
          </w:tcPr>
          <w:p w:rsidR="00352E78" w:rsidRPr="00A5662F" w:rsidRDefault="00352E78" w:rsidP="00352E78">
            <w:pPr>
              <w:pStyle w:val="a6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«___»_______________2019</w:t>
            </w:r>
            <w:bookmarkStart w:id="0" w:name="_GoBack"/>
            <w:bookmarkEnd w:id="0"/>
            <w:r w:rsidRPr="00A5662F">
              <w:rPr>
                <w:b w:val="0"/>
                <w:sz w:val="24"/>
                <w:lang w:eastAsia="en-US"/>
              </w:rPr>
              <w:t xml:space="preserve"> г.</w:t>
            </w:r>
          </w:p>
        </w:tc>
      </w:tr>
    </w:tbl>
    <w:p w:rsidR="00110D0C" w:rsidRPr="00352E78" w:rsidRDefault="00110D0C" w:rsidP="00352E78"/>
    <w:p w:rsidR="00110D0C" w:rsidRPr="00352E78" w:rsidRDefault="00110D0C" w:rsidP="00352E78"/>
    <w:p w:rsidR="00110D0C" w:rsidRPr="00352E78" w:rsidRDefault="00110D0C" w:rsidP="00352E78">
      <w:pPr>
        <w:pStyle w:val="a6"/>
        <w:ind w:firstLine="720"/>
        <w:rPr>
          <w:sz w:val="24"/>
          <w:szCs w:val="24"/>
        </w:rPr>
      </w:pPr>
    </w:p>
    <w:p w:rsidR="00110D0C" w:rsidRPr="00352E78" w:rsidRDefault="00110D0C" w:rsidP="00352E78">
      <w:pPr>
        <w:pStyle w:val="a6"/>
        <w:ind w:firstLine="720"/>
        <w:rPr>
          <w:sz w:val="24"/>
          <w:szCs w:val="24"/>
        </w:rPr>
      </w:pPr>
    </w:p>
    <w:p w:rsidR="00110D0C" w:rsidRDefault="00110D0C" w:rsidP="00352E78">
      <w:pPr>
        <w:pStyle w:val="a6"/>
        <w:ind w:firstLine="720"/>
        <w:rPr>
          <w:sz w:val="24"/>
          <w:szCs w:val="24"/>
        </w:rPr>
      </w:pPr>
    </w:p>
    <w:p w:rsidR="00352E78" w:rsidRDefault="00352E78" w:rsidP="00352E78"/>
    <w:p w:rsidR="00352E78" w:rsidRDefault="00352E78" w:rsidP="00352E78"/>
    <w:p w:rsidR="00352E78" w:rsidRDefault="00352E78" w:rsidP="00352E78"/>
    <w:p w:rsidR="00352E78" w:rsidRDefault="00352E78" w:rsidP="00352E78"/>
    <w:p w:rsidR="00352E78" w:rsidRDefault="00352E78" w:rsidP="00352E78"/>
    <w:p w:rsidR="00352E78" w:rsidRDefault="00352E78" w:rsidP="00352E78"/>
    <w:p w:rsidR="00352E78" w:rsidRPr="00352E78" w:rsidRDefault="00352E78" w:rsidP="00352E78"/>
    <w:p w:rsidR="00110D0C" w:rsidRPr="00352E78" w:rsidRDefault="00110D0C" w:rsidP="00352E78">
      <w:pPr>
        <w:pStyle w:val="a6"/>
        <w:ind w:firstLine="720"/>
        <w:rPr>
          <w:sz w:val="24"/>
          <w:szCs w:val="24"/>
        </w:rPr>
      </w:pPr>
    </w:p>
    <w:p w:rsidR="00110D0C" w:rsidRPr="00352E78" w:rsidRDefault="00110D0C" w:rsidP="00352E78">
      <w:pPr>
        <w:pStyle w:val="a6"/>
        <w:ind w:firstLine="720"/>
        <w:rPr>
          <w:sz w:val="24"/>
          <w:szCs w:val="24"/>
        </w:rPr>
      </w:pPr>
    </w:p>
    <w:p w:rsidR="00110D0C" w:rsidRDefault="00110D0C" w:rsidP="00352E78">
      <w:pPr>
        <w:ind w:firstLine="709"/>
        <w:jc w:val="center"/>
        <w:rPr>
          <w:b/>
          <w:bCs/>
        </w:rPr>
      </w:pPr>
      <w:r w:rsidRPr="00352E78">
        <w:rPr>
          <w:b/>
          <w:bCs/>
        </w:rPr>
        <w:t xml:space="preserve">Психолого-педагогическая программа по формированию актерских навыков средствами театра кукол у детей с </w:t>
      </w:r>
      <w:r w:rsidR="00352E78">
        <w:rPr>
          <w:b/>
          <w:bCs/>
        </w:rPr>
        <w:t>нарушениями в развитии</w:t>
      </w:r>
    </w:p>
    <w:p w:rsidR="00352E78" w:rsidRPr="00352E78" w:rsidRDefault="00352E78" w:rsidP="00352E78">
      <w:pPr>
        <w:ind w:firstLine="709"/>
        <w:jc w:val="center"/>
        <w:rPr>
          <w:b/>
          <w:bCs/>
        </w:rPr>
      </w:pPr>
      <w:r>
        <w:rPr>
          <w:b/>
          <w:bCs/>
        </w:rPr>
        <w:t>(дополнительная образовательная программа)</w:t>
      </w:r>
    </w:p>
    <w:p w:rsidR="00110D0C" w:rsidRPr="00352E78" w:rsidRDefault="00110D0C" w:rsidP="00352E78">
      <w:pPr>
        <w:pStyle w:val="msotitlebullet2gif"/>
        <w:spacing w:before="0" w:after="0"/>
        <w:ind w:firstLine="720"/>
        <w:jc w:val="both"/>
      </w:pPr>
    </w:p>
    <w:p w:rsidR="00110D0C" w:rsidRPr="00352E78" w:rsidRDefault="00110D0C" w:rsidP="00352E78">
      <w:pPr>
        <w:pStyle w:val="msotitlebullet2gif"/>
        <w:spacing w:before="0" w:after="0"/>
        <w:ind w:firstLine="720"/>
        <w:jc w:val="both"/>
      </w:pPr>
    </w:p>
    <w:p w:rsidR="00110D0C" w:rsidRDefault="00110D0C" w:rsidP="00352E78">
      <w:pPr>
        <w:pStyle w:val="msotitlebullet2gif"/>
        <w:spacing w:before="0" w:after="0"/>
        <w:ind w:firstLine="720"/>
        <w:jc w:val="both"/>
      </w:pPr>
    </w:p>
    <w:p w:rsidR="00352E78" w:rsidRDefault="00352E78" w:rsidP="00352E78">
      <w:pPr>
        <w:pStyle w:val="msotitlebullet2gif"/>
        <w:spacing w:before="0" w:after="0"/>
        <w:ind w:firstLine="720"/>
        <w:jc w:val="both"/>
      </w:pPr>
    </w:p>
    <w:p w:rsidR="00352E78" w:rsidRDefault="00352E78" w:rsidP="00352E78">
      <w:pPr>
        <w:pStyle w:val="msotitlebullet2gif"/>
        <w:spacing w:before="0" w:after="0"/>
        <w:ind w:firstLine="720"/>
        <w:jc w:val="both"/>
      </w:pPr>
    </w:p>
    <w:p w:rsidR="00352E78" w:rsidRDefault="00352E78" w:rsidP="00352E78">
      <w:pPr>
        <w:pStyle w:val="msotitlebullet2gif"/>
        <w:spacing w:before="0" w:after="0"/>
        <w:ind w:firstLine="720"/>
        <w:jc w:val="both"/>
      </w:pPr>
    </w:p>
    <w:p w:rsidR="00352E78" w:rsidRDefault="00352E78" w:rsidP="00352E78">
      <w:pPr>
        <w:pStyle w:val="msotitlebullet2gif"/>
        <w:spacing w:before="0" w:after="0"/>
        <w:ind w:firstLine="720"/>
        <w:jc w:val="both"/>
      </w:pPr>
    </w:p>
    <w:p w:rsidR="00352E78" w:rsidRDefault="00352E78" w:rsidP="00352E78">
      <w:pPr>
        <w:pStyle w:val="msotitlebullet2gif"/>
        <w:spacing w:before="0" w:after="0"/>
        <w:ind w:firstLine="720"/>
        <w:jc w:val="both"/>
      </w:pPr>
    </w:p>
    <w:p w:rsidR="00352E78" w:rsidRPr="00352E78" w:rsidRDefault="00352E78" w:rsidP="00352E78">
      <w:pPr>
        <w:pStyle w:val="msotitlebullet2gif"/>
        <w:spacing w:before="0" w:after="0"/>
        <w:ind w:firstLine="720"/>
        <w:jc w:val="both"/>
      </w:pPr>
    </w:p>
    <w:p w:rsidR="00110D0C" w:rsidRPr="00352E78" w:rsidRDefault="00110D0C" w:rsidP="00352E78">
      <w:pPr>
        <w:pStyle w:val="msotitlebullet2gif"/>
        <w:spacing w:before="0" w:after="0"/>
        <w:ind w:firstLine="720"/>
        <w:jc w:val="both"/>
      </w:pPr>
    </w:p>
    <w:p w:rsidR="00110D0C" w:rsidRPr="00352E78" w:rsidRDefault="00352E78" w:rsidP="00352E78">
      <w:pPr>
        <w:pStyle w:val="msotitlebullet2gif"/>
        <w:spacing w:before="0" w:after="0"/>
        <w:ind w:firstLine="720"/>
        <w:jc w:val="center"/>
      </w:pPr>
      <w:r>
        <w:t>Составители и ведущие</w:t>
      </w:r>
      <w:r w:rsidR="00110D0C" w:rsidRPr="00352E78">
        <w:t>:</w:t>
      </w:r>
    </w:p>
    <w:p w:rsidR="00110D0C" w:rsidRPr="00352E78" w:rsidRDefault="00352E78" w:rsidP="00352E78">
      <w:pPr>
        <w:pStyle w:val="msotitlebullet2gif"/>
        <w:spacing w:before="0" w:after="0"/>
        <w:ind w:firstLine="720"/>
        <w:jc w:val="center"/>
      </w:pPr>
      <w:r>
        <w:t xml:space="preserve">                 </w:t>
      </w:r>
      <w:r w:rsidR="00110D0C" w:rsidRPr="00352E78">
        <w:t>п</w:t>
      </w:r>
      <w:r>
        <w:t>едагог по актерскому мастерству Ледовских Н. В.</w:t>
      </w:r>
    </w:p>
    <w:p w:rsidR="00352E78" w:rsidRDefault="00352E78" w:rsidP="00352E78">
      <w:pPr>
        <w:pStyle w:val="msotitlebullet2gif"/>
        <w:spacing w:before="0" w:after="0"/>
        <w:ind w:firstLine="720"/>
        <w:jc w:val="center"/>
      </w:pPr>
      <w:r w:rsidRPr="00352E78">
        <w:t xml:space="preserve">педагог-психолог </w:t>
      </w:r>
      <w:r>
        <w:t>Хафизова А. Р.</w:t>
      </w:r>
      <w:r w:rsidR="00110D0C" w:rsidRPr="00352E78">
        <w:t>,</w:t>
      </w:r>
      <w:r w:rsidRPr="00352E78">
        <w:t xml:space="preserve"> </w:t>
      </w:r>
    </w:p>
    <w:p w:rsidR="00352E78" w:rsidRDefault="00352E78" w:rsidP="00352E78">
      <w:pPr>
        <w:pStyle w:val="msotitlebullet2gif"/>
        <w:spacing w:before="0" w:after="0"/>
        <w:ind w:firstLine="720"/>
        <w:jc w:val="center"/>
      </w:pPr>
      <w:r>
        <w:t xml:space="preserve"> </w:t>
      </w:r>
      <w:r w:rsidRPr="00352E78">
        <w:t xml:space="preserve">педагог-психолог </w:t>
      </w:r>
      <w:r>
        <w:t>Скорняков А.Д.</w:t>
      </w:r>
    </w:p>
    <w:p w:rsidR="00110D0C" w:rsidRDefault="00110D0C" w:rsidP="00352E78">
      <w:pPr>
        <w:pStyle w:val="msotitlebullet2gif"/>
        <w:spacing w:before="0" w:after="0"/>
        <w:ind w:firstLine="720"/>
        <w:jc w:val="center"/>
      </w:pPr>
    </w:p>
    <w:p w:rsidR="00352E78" w:rsidRDefault="00352E78" w:rsidP="00352E78">
      <w:pPr>
        <w:pStyle w:val="msotitlebullet2gif"/>
        <w:spacing w:before="0" w:after="0"/>
        <w:ind w:firstLine="720"/>
        <w:jc w:val="center"/>
      </w:pPr>
    </w:p>
    <w:p w:rsidR="00352E78" w:rsidRDefault="00352E78" w:rsidP="00352E78">
      <w:pPr>
        <w:pStyle w:val="msotitlebullet2gif"/>
        <w:spacing w:before="0" w:after="0"/>
        <w:ind w:firstLine="720"/>
        <w:jc w:val="center"/>
      </w:pPr>
    </w:p>
    <w:p w:rsidR="00352E78" w:rsidRDefault="00352E78" w:rsidP="00352E78">
      <w:pPr>
        <w:pStyle w:val="msotitlebullet2gif"/>
        <w:spacing w:before="0" w:after="0"/>
        <w:ind w:firstLine="720"/>
        <w:jc w:val="center"/>
      </w:pPr>
    </w:p>
    <w:p w:rsidR="00352E78" w:rsidRDefault="00352E78" w:rsidP="00352E78">
      <w:pPr>
        <w:pStyle w:val="msotitlebullet2gif"/>
        <w:spacing w:before="0" w:after="0"/>
        <w:ind w:firstLine="720"/>
        <w:jc w:val="center"/>
      </w:pPr>
    </w:p>
    <w:p w:rsidR="00352E78" w:rsidRPr="00352E78" w:rsidRDefault="00352E78" w:rsidP="00352E78">
      <w:pPr>
        <w:pStyle w:val="msotitlebullet2gif"/>
        <w:spacing w:before="0" w:after="0"/>
        <w:ind w:firstLine="720"/>
        <w:jc w:val="center"/>
      </w:pPr>
    </w:p>
    <w:p w:rsidR="00110D0C" w:rsidRPr="00352E78" w:rsidRDefault="00110D0C" w:rsidP="00352E78">
      <w:pPr>
        <w:pStyle w:val="msotitlebullet2gif"/>
        <w:spacing w:before="0" w:after="0"/>
        <w:ind w:firstLine="720"/>
        <w:jc w:val="right"/>
      </w:pPr>
    </w:p>
    <w:p w:rsidR="008D0060" w:rsidRPr="00352E78" w:rsidRDefault="008D0060" w:rsidP="00352E78">
      <w:pPr>
        <w:pStyle w:val="msotitlebullet2gif"/>
        <w:spacing w:before="0" w:after="0"/>
        <w:ind w:firstLine="720"/>
        <w:jc w:val="right"/>
      </w:pPr>
    </w:p>
    <w:p w:rsidR="00110D0C" w:rsidRPr="00352E78" w:rsidRDefault="008D0060" w:rsidP="00352E78">
      <w:pPr>
        <w:pStyle w:val="a6"/>
        <w:tabs>
          <w:tab w:val="left" w:pos="3434"/>
          <w:tab w:val="center" w:pos="5037"/>
        </w:tabs>
        <w:ind w:firstLine="720"/>
        <w:jc w:val="left"/>
        <w:rPr>
          <w:b w:val="0"/>
          <w:sz w:val="24"/>
          <w:szCs w:val="24"/>
        </w:rPr>
      </w:pPr>
      <w:r w:rsidRPr="00352E78">
        <w:rPr>
          <w:sz w:val="24"/>
          <w:szCs w:val="24"/>
        </w:rPr>
        <w:tab/>
      </w:r>
      <w:r w:rsidR="00110D0C" w:rsidRPr="00352E78">
        <w:rPr>
          <w:b w:val="0"/>
          <w:sz w:val="24"/>
          <w:szCs w:val="24"/>
        </w:rPr>
        <w:t>г. Михайловск, 201</w:t>
      </w:r>
      <w:r w:rsidR="00D9321E" w:rsidRPr="00352E78">
        <w:rPr>
          <w:b w:val="0"/>
          <w:sz w:val="24"/>
          <w:szCs w:val="24"/>
        </w:rPr>
        <w:t>9</w:t>
      </w:r>
      <w:r w:rsidR="00110D0C" w:rsidRPr="00352E78">
        <w:rPr>
          <w:b w:val="0"/>
          <w:sz w:val="24"/>
          <w:szCs w:val="24"/>
        </w:rPr>
        <w:t xml:space="preserve"> год</w:t>
      </w:r>
    </w:p>
    <w:p w:rsidR="00110D0C" w:rsidRPr="00352E78" w:rsidRDefault="00110D0C" w:rsidP="00352E78">
      <w:pPr>
        <w:pStyle w:val="a6"/>
        <w:ind w:firstLine="720"/>
        <w:rPr>
          <w:sz w:val="24"/>
          <w:szCs w:val="24"/>
        </w:rPr>
      </w:pPr>
    </w:p>
    <w:p w:rsidR="00110D0C" w:rsidRPr="00352E78" w:rsidRDefault="00110D0C" w:rsidP="00352E78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1"/>
        </w:rPr>
      </w:pPr>
      <w:r w:rsidRPr="00352E78">
        <w:rPr>
          <w:b/>
          <w:bCs/>
          <w:color w:val="000000"/>
          <w:spacing w:val="1"/>
        </w:rPr>
        <w:t>ПОЯСНИТЕЛЬНАЯ ЗАПИСКА</w:t>
      </w:r>
    </w:p>
    <w:p w:rsidR="00110D0C" w:rsidRPr="00352E78" w:rsidRDefault="00110D0C" w:rsidP="00352E78">
      <w:pPr>
        <w:numPr>
          <w:ilvl w:val="1"/>
          <w:numId w:val="1"/>
        </w:numPr>
        <w:shd w:val="clear" w:color="auto" w:fill="FFFFFF"/>
        <w:jc w:val="center"/>
        <w:rPr>
          <w:b/>
          <w:bCs/>
          <w:color w:val="000000"/>
          <w:spacing w:val="1"/>
        </w:rPr>
      </w:pPr>
      <w:r w:rsidRPr="00352E78">
        <w:rPr>
          <w:b/>
          <w:bCs/>
          <w:color w:val="000000"/>
          <w:spacing w:val="1"/>
        </w:rPr>
        <w:t>Актуальность программы</w:t>
      </w:r>
    </w:p>
    <w:p w:rsidR="00110D0C" w:rsidRPr="00352E78" w:rsidRDefault="00110D0C" w:rsidP="00352E78">
      <w:pPr>
        <w:pStyle w:val="a3"/>
        <w:spacing w:before="0" w:after="0"/>
        <w:ind w:firstLine="709"/>
        <w:jc w:val="both"/>
      </w:pPr>
    </w:p>
    <w:p w:rsidR="00110D0C" w:rsidRPr="00352E78" w:rsidRDefault="00110D0C" w:rsidP="00352E78">
      <w:pPr>
        <w:ind w:firstLine="709"/>
        <w:jc w:val="both"/>
      </w:pPr>
      <w:r w:rsidRPr="00352E78">
        <w:t>Специалисты системы образования, долгое время работающие с детьми с нарушениями в развитии, в частности, с синдромом Дауна и расстройствами аутистического спектра</w:t>
      </w:r>
      <w:r w:rsidR="00D9321E" w:rsidRPr="00352E78">
        <w:t>,</w:t>
      </w:r>
      <w:r w:rsidRPr="00352E78">
        <w:t xml:space="preserve"> как и родители данных детей видят социально-культурную адаптацию ребенка одной из главных  целей приложения своих усилий. Приобретение профессии/социально-трудовых компетенций в определенном смысле может гарантировать ребёнку с нарушением развития возможность быть более независимым от своих близких, встроенным в принятый социальный уклад общества, где у каждого человека есть работа, которой он занимается, которая ему нравится, которая приносит ему определенный доход. </w:t>
      </w:r>
    </w:p>
    <w:p w:rsidR="00110D0C" w:rsidRPr="00352E78" w:rsidRDefault="00110D0C" w:rsidP="00352E78">
      <w:pPr>
        <w:ind w:firstLine="709"/>
        <w:jc w:val="both"/>
      </w:pPr>
      <w:r w:rsidRPr="00352E78">
        <w:t xml:space="preserve">Если говорить о приобретении профессиональных навыков или социально-трудовых компетенций в определенной области, то важно учитывать, что дети с теми или иными нарушениями в психоэмоциональном и/или психофизическом  развитии имеют некоторые общие особенности в их выборе, формировании и усвоении. Это особенности, которые убедительно доказывают, что профессионализацией и обучению определенным социально-трудовым компетенциям необходимо начинать с более раннего возраста (по сравнению с обычным возрастом приобретения профессии) и предлагать детям широкий выбор прикладной деятельности. </w:t>
      </w:r>
    </w:p>
    <w:p w:rsidR="00110D0C" w:rsidRPr="00352E78" w:rsidRDefault="00110D0C" w:rsidP="00352E78">
      <w:pPr>
        <w:ind w:firstLine="709"/>
        <w:jc w:val="both"/>
      </w:pPr>
      <w:r w:rsidRPr="00352E78">
        <w:t xml:space="preserve">По сути, мастерские по разным направлениям ориентированы как на формирование знаний, умений, навыков, компетенций в той или иной области, например, в области актерского мастерства и театрального искусства (это педагогический компонент), так и на развитие навыков самовыражения, эмоционально-чувственное и эмоционально-смысловое восприятие, художественно-эстетическое восприятие (психотерапевтический компонент). </w:t>
      </w:r>
    </w:p>
    <w:p w:rsidR="00110D0C" w:rsidRPr="00352E78" w:rsidRDefault="00110D0C" w:rsidP="00352E78">
      <w:pPr>
        <w:ind w:firstLine="709"/>
        <w:jc w:val="both"/>
      </w:pPr>
      <w:r w:rsidRPr="00352E78">
        <w:t xml:space="preserve">Несмотря на значительный интерес и внимание со стороны общества и специалистов, в частности, педагогов, психологов, к социально-бытовой, социально-культурной и социально-трудовой адаптации, педагогических программ по раннему развитию профессиональных навыков, подтвердивших свою эффективность в рамках опытно-экспериментального исследования нами не найдено (при всей информационной доступности). </w:t>
      </w:r>
    </w:p>
    <w:p w:rsidR="00110D0C" w:rsidRPr="00352E78" w:rsidRDefault="00110D0C" w:rsidP="00352E78">
      <w:pPr>
        <w:pStyle w:val="2"/>
        <w:ind w:firstLine="709"/>
        <w:rPr>
          <w:sz w:val="24"/>
          <w:szCs w:val="24"/>
        </w:rPr>
      </w:pPr>
    </w:p>
    <w:p w:rsidR="00110D0C" w:rsidRPr="00352E78" w:rsidRDefault="00110D0C" w:rsidP="00352E78">
      <w:pPr>
        <w:pStyle w:val="2"/>
        <w:numPr>
          <w:ilvl w:val="1"/>
          <w:numId w:val="1"/>
        </w:numPr>
        <w:jc w:val="center"/>
        <w:rPr>
          <w:b/>
          <w:bCs/>
          <w:sz w:val="24"/>
          <w:szCs w:val="24"/>
        </w:rPr>
      </w:pPr>
      <w:r w:rsidRPr="00352E78">
        <w:rPr>
          <w:b/>
          <w:bCs/>
          <w:sz w:val="24"/>
          <w:szCs w:val="24"/>
        </w:rPr>
        <w:t>Научная обоснованность</w:t>
      </w:r>
    </w:p>
    <w:p w:rsidR="00110D0C" w:rsidRPr="00352E78" w:rsidRDefault="00110D0C" w:rsidP="00352E78">
      <w:pPr>
        <w:widowControl/>
        <w:shd w:val="clear" w:color="auto" w:fill="FFFFFF"/>
        <w:ind w:firstLine="709"/>
        <w:jc w:val="both"/>
        <w:rPr>
          <w:color w:val="282626"/>
        </w:rPr>
      </w:pPr>
    </w:p>
    <w:p w:rsidR="00110D0C" w:rsidRPr="00352E78" w:rsidRDefault="00110D0C" w:rsidP="00352E78">
      <w:pPr>
        <w:ind w:firstLine="709"/>
        <w:jc w:val="both"/>
        <w:rPr>
          <w:rStyle w:val="ac"/>
          <w:rFonts w:ascii="Times New Roman" w:hAnsi="Times New Roman" w:cs="Times New Roman"/>
          <w:i w:val="0"/>
          <w:iCs w:val="0"/>
        </w:rPr>
      </w:pPr>
      <w:r w:rsidRPr="00352E78">
        <w:t xml:space="preserve">Особенностью детей с РАС является нарушение коммуникации с окружающим миром. Конечно, близкие взрослые в состоянии наладить с таким ребенком межличностные взаимоотношения, которые станут важной частью его жизни. Однако социализация подразумевает нечто большее, чем отношения в семье, она включает и других членов сообщества. Потому в  программе </w:t>
      </w:r>
      <w:r w:rsidRPr="00352E78">
        <w:rPr>
          <w:rStyle w:val="ac"/>
          <w:rFonts w:ascii="Times New Roman" w:hAnsi="Times New Roman" w:cs="Times New Roman"/>
          <w:i w:val="0"/>
          <w:iCs w:val="0"/>
        </w:rPr>
        <w:t>максимально используются комплекс театральных приёмов и различных упражнений, способствующие успешной социализации детей.</w:t>
      </w:r>
    </w:p>
    <w:p w:rsidR="00110D0C" w:rsidRPr="00352E78" w:rsidRDefault="00110D0C" w:rsidP="00352E78">
      <w:pPr>
        <w:ind w:firstLine="709"/>
        <w:jc w:val="both"/>
      </w:pPr>
      <w:r w:rsidRPr="00352E78">
        <w:t xml:space="preserve">Театральные занятия  служат ребенку жизненно важной поддержкой и источником человеческого общения, в чём ребенок  на данный жизненный период нуждается, а также средством выразить себя именно на доступном ему уровне.  Занятия в театральной студии  на это время становятся  безопасной гаванью на его непростом жизненном пути. </w:t>
      </w:r>
    </w:p>
    <w:p w:rsidR="00110D0C" w:rsidRPr="00352E78" w:rsidRDefault="00110D0C" w:rsidP="00352E78">
      <w:pPr>
        <w:ind w:firstLine="709"/>
        <w:jc w:val="both"/>
        <w:rPr>
          <w:rStyle w:val="ac"/>
          <w:rFonts w:ascii="Times New Roman" w:hAnsi="Times New Roman" w:cs="Times New Roman"/>
          <w:i w:val="0"/>
          <w:iCs w:val="0"/>
        </w:rPr>
      </w:pPr>
      <w:r w:rsidRPr="00352E78">
        <w:rPr>
          <w:rStyle w:val="ac"/>
          <w:rFonts w:ascii="Times New Roman" w:hAnsi="Times New Roman" w:cs="Times New Roman"/>
          <w:i w:val="0"/>
          <w:iCs w:val="0"/>
        </w:rPr>
        <w:t>Театральная игра  не только проникает в жизнь ребенка, но и помогает ему  быстрее адаптироваться к окружающему миру в результате двустороннего процесса коммуникации.  Вследствие чего реакции ребенка  на окружающую обстановку  и общение становятся положительными и обретают смысл.</w:t>
      </w:r>
    </w:p>
    <w:p w:rsidR="00110D0C" w:rsidRPr="00352E78" w:rsidRDefault="00110D0C" w:rsidP="00352E78">
      <w:pPr>
        <w:ind w:firstLine="709"/>
        <w:jc w:val="both"/>
        <w:rPr>
          <w:rStyle w:val="ac"/>
          <w:rFonts w:ascii="Times New Roman" w:hAnsi="Times New Roman" w:cs="Times New Roman"/>
          <w:i w:val="0"/>
          <w:iCs w:val="0"/>
        </w:rPr>
      </w:pPr>
      <w:r w:rsidRPr="00352E78">
        <w:rPr>
          <w:rStyle w:val="ac"/>
          <w:rFonts w:ascii="Times New Roman" w:hAnsi="Times New Roman" w:cs="Times New Roman"/>
          <w:i w:val="0"/>
          <w:iCs w:val="0"/>
        </w:rPr>
        <w:t xml:space="preserve">Посредством упражнений и разминок по ритмопластики, сценической речи и </w:t>
      </w:r>
      <w:r w:rsidRPr="00352E78">
        <w:rPr>
          <w:rStyle w:val="ac"/>
          <w:rFonts w:ascii="Times New Roman" w:hAnsi="Times New Roman" w:cs="Times New Roman"/>
          <w:i w:val="0"/>
          <w:iCs w:val="0"/>
        </w:rPr>
        <w:lastRenderedPageBreak/>
        <w:t>сценического движения,  педагог «подключает» к общению слуховое, зрительное и тактильное восприятие, а также двигательный контроль и способность осваивать пространство.</w:t>
      </w:r>
    </w:p>
    <w:p w:rsidR="00110D0C" w:rsidRPr="00352E78" w:rsidRDefault="00110D0C" w:rsidP="00352E78">
      <w:pPr>
        <w:ind w:firstLine="709"/>
        <w:jc w:val="both"/>
      </w:pPr>
      <w:r w:rsidRPr="00352E78">
        <w:t xml:space="preserve">Такой  театральный опыт помогает ребенку обнаружить в себе творческую силу, выразить себя через  выступления на сцене, какими бы они ни были. Театральная игра      выводит ребенка из одиночества, учит общению с окружающим миром.   </w:t>
      </w:r>
    </w:p>
    <w:p w:rsidR="00110D0C" w:rsidRPr="00352E78" w:rsidRDefault="00110D0C" w:rsidP="00352E78">
      <w:pPr>
        <w:numPr>
          <w:ilvl w:val="1"/>
          <w:numId w:val="1"/>
        </w:numPr>
        <w:shd w:val="clear" w:color="auto" w:fill="FFFFFF"/>
        <w:jc w:val="center"/>
        <w:rPr>
          <w:b/>
          <w:bCs/>
          <w:color w:val="000000"/>
          <w:spacing w:val="-1"/>
        </w:rPr>
      </w:pPr>
      <w:r w:rsidRPr="00352E78">
        <w:rPr>
          <w:b/>
          <w:bCs/>
          <w:color w:val="000000"/>
          <w:spacing w:val="-1"/>
        </w:rPr>
        <w:t>Направленность и уровень программы</w:t>
      </w:r>
    </w:p>
    <w:p w:rsidR="00110D0C" w:rsidRPr="00352E78" w:rsidRDefault="00110D0C" w:rsidP="00352E78">
      <w:pPr>
        <w:pStyle w:val="a3"/>
        <w:spacing w:before="0" w:after="0"/>
        <w:ind w:firstLine="709"/>
        <w:jc w:val="both"/>
      </w:pPr>
      <w:r w:rsidRPr="00352E78">
        <w:rPr>
          <w:b/>
          <w:bCs/>
        </w:rPr>
        <w:t>Цель программы:</w:t>
      </w:r>
      <w:r w:rsidRPr="00352E78">
        <w:t xml:space="preserve"> формирование актерских навыков и базовых социально-трудовых компетенций средствами театра кукол у детей с </w:t>
      </w:r>
      <w:r w:rsidR="00352E78">
        <w:t>нарушениями развития.</w:t>
      </w:r>
    </w:p>
    <w:p w:rsidR="00110D0C" w:rsidRPr="00352E78" w:rsidRDefault="00110D0C" w:rsidP="00352E78">
      <w:pPr>
        <w:ind w:firstLine="709"/>
        <w:jc w:val="both"/>
        <w:rPr>
          <w:b/>
          <w:bCs/>
        </w:rPr>
      </w:pPr>
      <w:r w:rsidRPr="00352E78">
        <w:rPr>
          <w:b/>
          <w:bCs/>
        </w:rPr>
        <w:t xml:space="preserve">Задачи: </w:t>
      </w:r>
    </w:p>
    <w:p w:rsidR="00110D0C" w:rsidRPr="00352E78" w:rsidRDefault="00110D0C" w:rsidP="00352E78">
      <w:pPr>
        <w:ind w:firstLine="709"/>
        <w:jc w:val="both"/>
        <w:rPr>
          <w:i/>
          <w:iCs/>
        </w:rPr>
      </w:pPr>
      <w:r w:rsidRPr="00352E78">
        <w:t>Общей задачей</w:t>
      </w:r>
      <w:r w:rsidRPr="00352E78">
        <w:rPr>
          <w:i/>
          <w:iCs/>
        </w:rPr>
        <w:t xml:space="preserve"> является создание комфортной и безопасной среды (эмоциональной, организационной, социальной) на занятиях.</w:t>
      </w:r>
    </w:p>
    <w:p w:rsidR="00110D0C" w:rsidRPr="00352E78" w:rsidRDefault="00110D0C" w:rsidP="00352E78">
      <w:pPr>
        <w:ind w:firstLine="709"/>
        <w:jc w:val="both"/>
      </w:pPr>
      <w:r w:rsidRPr="00352E78">
        <w:t>Частные задачи</w:t>
      </w:r>
    </w:p>
    <w:p w:rsidR="00110D0C" w:rsidRPr="00352E78" w:rsidRDefault="00110D0C" w:rsidP="00352E78">
      <w:pPr>
        <w:ind w:firstLine="709"/>
        <w:jc w:val="both"/>
        <w:rPr>
          <w:b/>
          <w:bCs/>
          <w:i/>
          <w:iCs/>
        </w:rPr>
      </w:pPr>
      <w:r w:rsidRPr="00352E78">
        <w:rPr>
          <w:b/>
          <w:bCs/>
          <w:i/>
          <w:iCs/>
        </w:rPr>
        <w:t>в области обучения (блок А)</w:t>
      </w:r>
    </w:p>
    <w:p w:rsidR="00110D0C" w:rsidRPr="00352E78" w:rsidRDefault="00352E78" w:rsidP="00352E78">
      <w:pPr>
        <w:numPr>
          <w:ilvl w:val="0"/>
          <w:numId w:val="11"/>
        </w:numPr>
        <w:jc w:val="both"/>
      </w:pPr>
      <w:r>
        <w:t>ф</w:t>
      </w:r>
      <w:r w:rsidR="00110D0C" w:rsidRPr="00352E78">
        <w:t>ормирование навыков кукловождения;</w:t>
      </w:r>
    </w:p>
    <w:p w:rsidR="00110D0C" w:rsidRPr="00352E78" w:rsidRDefault="00352E78" w:rsidP="00352E78">
      <w:pPr>
        <w:numPr>
          <w:ilvl w:val="0"/>
          <w:numId w:val="11"/>
        </w:numPr>
        <w:jc w:val="both"/>
      </w:pPr>
      <w:r>
        <w:t>ф</w:t>
      </w:r>
      <w:r w:rsidR="00110D0C" w:rsidRPr="00352E78">
        <w:t>ормирование навыков создания сценического  образа</w:t>
      </w:r>
    </w:p>
    <w:p w:rsidR="00110D0C" w:rsidRPr="00352E78" w:rsidRDefault="00352E78" w:rsidP="00352E78">
      <w:pPr>
        <w:numPr>
          <w:ilvl w:val="0"/>
          <w:numId w:val="11"/>
        </w:numPr>
        <w:jc w:val="both"/>
      </w:pPr>
      <w:r>
        <w:t>р</w:t>
      </w:r>
      <w:r w:rsidR="00110D0C" w:rsidRPr="00352E78">
        <w:t>азвитие навыков сценического движения</w:t>
      </w:r>
    </w:p>
    <w:p w:rsidR="00110D0C" w:rsidRPr="00352E78" w:rsidRDefault="00352E78" w:rsidP="00352E78">
      <w:pPr>
        <w:numPr>
          <w:ilvl w:val="0"/>
          <w:numId w:val="11"/>
        </w:numPr>
        <w:jc w:val="both"/>
      </w:pPr>
      <w:r>
        <w:t>о</w:t>
      </w:r>
      <w:r w:rsidR="1147CFE0" w:rsidRPr="00352E78">
        <w:t>бучение детей базовым социально-трудовым компетенциям</w:t>
      </w:r>
      <w:r w:rsidR="1147CFE0" w:rsidRPr="00352E78">
        <w:rPr>
          <w:i/>
          <w:iCs/>
        </w:rPr>
        <w:t>(умение  коммуницировать и взаимодействовать с детьми и взрослыми в процессе труда: создания собственного (коллективного) продукта, принимать решения и нести ответственность за них), в том числе, развитие мотивации трудовой деятельности</w:t>
      </w:r>
      <w:r w:rsidR="1147CFE0" w:rsidRPr="00352E78">
        <w:t xml:space="preserve">; </w:t>
      </w:r>
    </w:p>
    <w:p w:rsidR="00110D0C" w:rsidRPr="00352E78" w:rsidRDefault="00110D0C" w:rsidP="00352E78">
      <w:pPr>
        <w:ind w:firstLine="709"/>
        <w:jc w:val="both"/>
        <w:rPr>
          <w:b/>
          <w:bCs/>
          <w:i/>
          <w:iCs/>
        </w:rPr>
      </w:pPr>
      <w:r w:rsidRPr="00352E78">
        <w:rPr>
          <w:b/>
          <w:bCs/>
          <w:i/>
          <w:iCs/>
        </w:rPr>
        <w:t>в области развития (блок Б)</w:t>
      </w:r>
    </w:p>
    <w:p w:rsidR="00110D0C" w:rsidRPr="00352E78" w:rsidRDefault="00110D0C" w:rsidP="00352E78">
      <w:pPr>
        <w:numPr>
          <w:ilvl w:val="0"/>
          <w:numId w:val="6"/>
        </w:numPr>
        <w:jc w:val="both"/>
      </w:pPr>
      <w:r w:rsidRPr="00352E78">
        <w:t>развитие коммуникативных навыков и мотивации к взаимодействию с другими людьми (через стимулирование потребности в речевом общении/коммуникации и потребности во взаимодействии с другими).</w:t>
      </w:r>
    </w:p>
    <w:p w:rsidR="00110D0C" w:rsidRPr="00352E78" w:rsidRDefault="00110D0C" w:rsidP="00352E78">
      <w:pPr>
        <w:numPr>
          <w:ilvl w:val="0"/>
          <w:numId w:val="6"/>
        </w:numPr>
        <w:jc w:val="both"/>
      </w:pPr>
      <w:r w:rsidRPr="00352E78">
        <w:t>развитие навыков самовыражения детей через образы персонажей  театра кукол.</w:t>
      </w:r>
    </w:p>
    <w:p w:rsidR="00110D0C" w:rsidRPr="00352E78" w:rsidRDefault="00110D0C" w:rsidP="00352E78">
      <w:pPr>
        <w:numPr>
          <w:ilvl w:val="0"/>
          <w:numId w:val="6"/>
        </w:numPr>
        <w:jc w:val="both"/>
      </w:pPr>
      <w:r w:rsidRPr="00352E78">
        <w:t>развитие эмоционально-чувственного и эмоционально-смыслового восприятия детей.</w:t>
      </w:r>
    </w:p>
    <w:p w:rsidR="00110D0C" w:rsidRPr="00352E78" w:rsidRDefault="00110D0C" w:rsidP="00352E78">
      <w:pPr>
        <w:ind w:left="360"/>
        <w:jc w:val="both"/>
      </w:pPr>
    </w:p>
    <w:p w:rsidR="00110D0C" w:rsidRPr="00352E78" w:rsidRDefault="00110D0C" w:rsidP="00352E78">
      <w:pPr>
        <w:ind w:firstLine="709"/>
        <w:jc w:val="both"/>
        <w:rPr>
          <w:color w:val="000000" w:themeColor="text1"/>
        </w:rPr>
      </w:pPr>
      <w:r w:rsidRPr="00352E78">
        <w:rPr>
          <w:b/>
          <w:bCs/>
        </w:rPr>
        <w:t xml:space="preserve">Адресат </w:t>
      </w:r>
      <w:r w:rsidRPr="00352E78">
        <w:t>д</w:t>
      </w:r>
      <w:r w:rsidRPr="00352E78">
        <w:rPr>
          <w:color w:val="000000"/>
          <w:spacing w:val="-1"/>
        </w:rPr>
        <w:t xml:space="preserve">ети в возрасте от 6 до 18 лет с </w:t>
      </w:r>
      <w:r w:rsidR="00352E78">
        <w:rPr>
          <w:color w:val="000000"/>
          <w:spacing w:val="-1"/>
        </w:rPr>
        <w:t>нарушениями в развитии.</w:t>
      </w:r>
    </w:p>
    <w:p w:rsidR="00110D0C" w:rsidRPr="00352E78" w:rsidRDefault="00110D0C" w:rsidP="00352E78">
      <w:pPr>
        <w:ind w:firstLine="709"/>
        <w:jc w:val="both"/>
        <w:rPr>
          <w:color w:val="000000"/>
          <w:spacing w:val="-1"/>
        </w:rPr>
      </w:pPr>
    </w:p>
    <w:p w:rsidR="00110D0C" w:rsidRPr="00352E78" w:rsidRDefault="00352E78" w:rsidP="00352E78">
      <w:pPr>
        <w:ind w:left="36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4.</w:t>
      </w:r>
      <w:r w:rsidR="00110D0C" w:rsidRPr="00352E78">
        <w:rPr>
          <w:b/>
          <w:bCs/>
          <w:spacing w:val="-1"/>
        </w:rPr>
        <w:t>Показания и противопоказания к применению</w:t>
      </w:r>
    </w:p>
    <w:p w:rsidR="00110D0C" w:rsidRPr="00352E78" w:rsidRDefault="00110D0C" w:rsidP="00352E78">
      <w:pPr>
        <w:shd w:val="clear" w:color="auto" w:fill="FFFFFF"/>
        <w:ind w:firstLine="576"/>
        <w:jc w:val="both"/>
        <w:rPr>
          <w:color w:val="000000"/>
          <w:spacing w:val="-1"/>
        </w:rPr>
      </w:pPr>
      <w:r w:rsidRPr="00352E78">
        <w:rPr>
          <w:color w:val="000000"/>
          <w:spacing w:val="-1"/>
        </w:rPr>
        <w:t xml:space="preserve">Программа реализуется в рамках театральной мастерской, созданной в </w:t>
      </w:r>
      <w:r w:rsidR="00352E78">
        <w:rPr>
          <w:color w:val="000000"/>
          <w:spacing w:val="-1"/>
        </w:rPr>
        <w:t>Центре</w:t>
      </w:r>
      <w:r w:rsidRPr="00352E78">
        <w:rPr>
          <w:color w:val="000000"/>
          <w:spacing w:val="-1"/>
        </w:rPr>
        <w:t xml:space="preserve"> социально-трудовых компетенций для детей с синдромом Дауна и РАС.</w:t>
      </w:r>
    </w:p>
    <w:p w:rsidR="00110D0C" w:rsidRPr="00352E78" w:rsidRDefault="00110D0C" w:rsidP="00352E78">
      <w:pPr>
        <w:shd w:val="clear" w:color="auto" w:fill="FFFFFF"/>
        <w:ind w:firstLine="576"/>
        <w:jc w:val="both"/>
        <w:rPr>
          <w:color w:val="000000"/>
          <w:spacing w:val="-1"/>
        </w:rPr>
      </w:pPr>
      <w:r w:rsidRPr="00352E78">
        <w:rPr>
          <w:color w:val="000000"/>
          <w:spacing w:val="-1"/>
        </w:rPr>
        <w:t xml:space="preserve">Программа противопоказана детям с выраженными эмоционально-поведенческими сложностями, сопряженными с небезопасным поведением. </w:t>
      </w:r>
    </w:p>
    <w:p w:rsidR="00110D0C" w:rsidRPr="00352E78" w:rsidRDefault="00110D0C" w:rsidP="00352E78">
      <w:pPr>
        <w:shd w:val="clear" w:color="auto" w:fill="FFFFFF"/>
        <w:ind w:firstLine="576"/>
        <w:jc w:val="both"/>
        <w:rPr>
          <w:color w:val="000000"/>
          <w:spacing w:val="-1"/>
        </w:rPr>
      </w:pPr>
      <w:r w:rsidRPr="00352E78">
        <w:rPr>
          <w:color w:val="000000"/>
          <w:spacing w:val="-1"/>
        </w:rPr>
        <w:t xml:space="preserve">Рекомендуется посещение детьми индивидуальных и/или групповых коррекционно-развивающих или психотерапевтических занятий как до зачисления в театральную мастерскую, так и параллельно с посещением ребёнком мастерской. </w:t>
      </w:r>
    </w:p>
    <w:p w:rsidR="00110D0C" w:rsidRPr="00352E78" w:rsidRDefault="00110D0C" w:rsidP="00352E78">
      <w:pPr>
        <w:shd w:val="clear" w:color="auto" w:fill="FFFFFF"/>
        <w:ind w:firstLine="576"/>
        <w:jc w:val="both"/>
        <w:rPr>
          <w:color w:val="000000"/>
          <w:spacing w:val="-1"/>
        </w:rPr>
      </w:pPr>
      <w:r w:rsidRPr="00352E78">
        <w:rPr>
          <w:color w:val="000000"/>
          <w:spacing w:val="-1"/>
        </w:rPr>
        <w:t xml:space="preserve">Рекомендуется наличие волонтеров/помощников для обеспечения индивидуального подхода и внимания к каждому ребёнку и успешности в достижении цели программы. </w:t>
      </w:r>
    </w:p>
    <w:p w:rsidR="00110D0C" w:rsidRPr="00352E78" w:rsidRDefault="00352E78" w:rsidP="00352E78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5.</w:t>
      </w:r>
      <w:r w:rsidR="00110D0C" w:rsidRPr="00352E78">
        <w:rPr>
          <w:b/>
          <w:bCs/>
          <w:color w:val="000000"/>
          <w:spacing w:val="-1"/>
        </w:rPr>
        <w:t>Содержание в общем объеме</w:t>
      </w:r>
      <w:r>
        <w:rPr>
          <w:b/>
          <w:bCs/>
          <w:color w:val="000000"/>
          <w:spacing w:val="-1"/>
        </w:rPr>
        <w:t xml:space="preserve"> и длительность программы</w:t>
      </w:r>
    </w:p>
    <w:p w:rsidR="00110D0C" w:rsidRPr="00352E78" w:rsidRDefault="00110D0C" w:rsidP="00352E78">
      <w:pPr>
        <w:ind w:firstLine="708"/>
        <w:jc w:val="both"/>
      </w:pPr>
      <w:r w:rsidRPr="00352E78">
        <w:t xml:space="preserve">Программа рассчитана на  </w:t>
      </w:r>
      <w:r w:rsidR="00352E78">
        <w:t>36</w:t>
      </w:r>
      <w:r w:rsidRPr="00352E78">
        <w:t xml:space="preserve"> часов. </w:t>
      </w:r>
    </w:p>
    <w:p w:rsidR="00110D0C" w:rsidRPr="00352E78" w:rsidRDefault="00110D0C" w:rsidP="00352E78">
      <w:pPr>
        <w:shd w:val="clear" w:color="auto" w:fill="FFFFFF"/>
        <w:ind w:right="29" w:firstLine="708"/>
        <w:jc w:val="both"/>
      </w:pPr>
      <w:r w:rsidRPr="00352E78">
        <w:t>Программ</w:t>
      </w:r>
      <w:r w:rsidR="000A6DEE">
        <w:t>а рассчитана на 9</w:t>
      </w:r>
      <w:r w:rsidRPr="00352E78">
        <w:t xml:space="preserve"> мес. обучения. Наличие </w:t>
      </w:r>
      <w:r w:rsidR="00352E78">
        <w:t>36</w:t>
      </w:r>
      <w:r w:rsidRPr="00352E78">
        <w:t xml:space="preserve"> учебных недель в году предусматривает проведение </w:t>
      </w:r>
      <w:r w:rsidR="00352E78">
        <w:t>36</w:t>
      </w:r>
      <w:r w:rsidRPr="00352E78">
        <w:t xml:space="preserve"> занятий.</w:t>
      </w:r>
      <w:r w:rsidR="00352E78">
        <w:t xml:space="preserve"> </w:t>
      </w:r>
      <w:r w:rsidRPr="00352E78">
        <w:t>Занятия проводятся 1 раз в неделю по 50 минут (5 мин. разминка-отдых)</w:t>
      </w:r>
    </w:p>
    <w:p w:rsidR="00110D0C" w:rsidRPr="00352E78" w:rsidRDefault="00352E78" w:rsidP="00352E78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6.</w:t>
      </w:r>
      <w:r w:rsidR="00110D0C" w:rsidRPr="00352E78">
        <w:rPr>
          <w:b/>
          <w:bCs/>
          <w:color w:val="000000"/>
          <w:spacing w:val="-1"/>
        </w:rPr>
        <w:t>Условия реализации</w:t>
      </w:r>
    </w:p>
    <w:p w:rsidR="00110D0C" w:rsidRPr="00352E78" w:rsidRDefault="00110D0C" w:rsidP="00352E78">
      <w:pPr>
        <w:numPr>
          <w:ilvl w:val="0"/>
          <w:numId w:val="4"/>
        </w:numPr>
        <w:shd w:val="clear" w:color="auto" w:fill="FFFFFF"/>
        <w:jc w:val="both"/>
      </w:pPr>
      <w:r w:rsidRPr="00352E78">
        <w:t>Заключение договора о взаимных обязательствах с законными представителями.</w:t>
      </w:r>
    </w:p>
    <w:p w:rsidR="00110D0C" w:rsidRPr="00352E78" w:rsidRDefault="00110D0C" w:rsidP="00352E78">
      <w:pPr>
        <w:numPr>
          <w:ilvl w:val="0"/>
          <w:numId w:val="3"/>
        </w:numPr>
        <w:shd w:val="clear" w:color="auto" w:fill="FFFFFF"/>
        <w:jc w:val="both"/>
      </w:pPr>
      <w:r w:rsidRPr="00352E78">
        <w:t>Необходимая материальная база:</w:t>
      </w:r>
    </w:p>
    <w:p w:rsidR="00110D0C" w:rsidRPr="00352E78" w:rsidRDefault="00110D0C" w:rsidP="00352E78">
      <w:pPr>
        <w:shd w:val="clear" w:color="auto" w:fill="FFFFFF"/>
        <w:ind w:left="720"/>
        <w:jc w:val="both"/>
      </w:pPr>
      <w:r w:rsidRPr="00352E78">
        <w:lastRenderedPageBreak/>
        <w:t>•     помещение не менее 10 кв. м с ковровым покрытием;</w:t>
      </w:r>
    </w:p>
    <w:p w:rsidR="00110D0C" w:rsidRPr="00352E78" w:rsidRDefault="00110D0C" w:rsidP="00352E78">
      <w:pPr>
        <w:shd w:val="clear" w:color="auto" w:fill="FFFFFF"/>
        <w:ind w:left="720"/>
        <w:jc w:val="both"/>
      </w:pPr>
      <w:r w:rsidRPr="00352E78">
        <w:t>•     аудиоаппаратура с MP3-проигрывателем;</w:t>
      </w:r>
    </w:p>
    <w:p w:rsidR="00110D0C" w:rsidRPr="00352E78" w:rsidRDefault="00110D0C" w:rsidP="00352E78">
      <w:pPr>
        <w:shd w:val="clear" w:color="auto" w:fill="FFFFFF"/>
        <w:ind w:left="720"/>
        <w:jc w:val="both"/>
      </w:pPr>
      <w:r w:rsidRPr="00352E78">
        <w:t>•     театральные куклы, декорации</w:t>
      </w:r>
    </w:p>
    <w:p w:rsidR="00110D0C" w:rsidRPr="00352E78" w:rsidRDefault="1147CFE0" w:rsidP="00352E78">
      <w:pPr>
        <w:shd w:val="clear" w:color="auto" w:fill="FFFFFF" w:themeFill="background1"/>
        <w:ind w:left="720"/>
        <w:jc w:val="both"/>
      </w:pPr>
      <w:r w:rsidRPr="00352E78">
        <w:t>•  материалы для изготовления марионетки (леска, картон, ткань, дерево, кисти, краски)</w:t>
      </w:r>
    </w:p>
    <w:p w:rsidR="00110D0C" w:rsidRPr="00352E78" w:rsidRDefault="1147CFE0" w:rsidP="00352E78">
      <w:pPr>
        <w:shd w:val="clear" w:color="auto" w:fill="FFFFFF" w:themeFill="background1"/>
        <w:ind w:left="720"/>
        <w:jc w:val="both"/>
      </w:pPr>
      <w:r w:rsidRPr="00352E78">
        <w:t>Количество человек в группе – от 2 до 8. Количество специалистов – 3 человека.</w:t>
      </w:r>
    </w:p>
    <w:p w:rsidR="00110D0C" w:rsidRPr="00352E78" w:rsidRDefault="00110D0C" w:rsidP="00352E78">
      <w:pPr>
        <w:numPr>
          <w:ilvl w:val="0"/>
          <w:numId w:val="3"/>
        </w:numPr>
        <w:shd w:val="clear" w:color="auto" w:fill="FFFFFF"/>
        <w:ind w:right="29"/>
        <w:jc w:val="both"/>
      </w:pPr>
      <w:r w:rsidRPr="00352E78">
        <w:t>Консультации родителей/законных представителей проводятся по запросу или рекомендации специалистов.</w:t>
      </w:r>
    </w:p>
    <w:p w:rsidR="00110D0C" w:rsidRDefault="00110D0C" w:rsidP="00352E78">
      <w:pPr>
        <w:numPr>
          <w:ilvl w:val="0"/>
          <w:numId w:val="3"/>
        </w:numPr>
        <w:shd w:val="clear" w:color="auto" w:fill="FFFFFF"/>
        <w:ind w:right="29"/>
        <w:jc w:val="both"/>
      </w:pPr>
      <w:r w:rsidRPr="00352E78">
        <w:t>Набор и выпуск из группы осуществляется на основе индивидуальной психологической и педагогической диагностики ребёнка (в начале и конце реализации программы).</w:t>
      </w:r>
    </w:p>
    <w:p w:rsidR="00352E78" w:rsidRPr="00352E78" w:rsidRDefault="00352E78" w:rsidP="00352E78">
      <w:pPr>
        <w:shd w:val="clear" w:color="auto" w:fill="FFFFFF"/>
        <w:ind w:left="720" w:right="29"/>
        <w:jc w:val="both"/>
      </w:pPr>
    </w:p>
    <w:p w:rsidR="00110D0C" w:rsidRPr="00352E78" w:rsidRDefault="00110D0C" w:rsidP="00352E78">
      <w:pPr>
        <w:widowControl/>
        <w:jc w:val="center"/>
        <w:rPr>
          <w:b/>
          <w:bCs/>
        </w:rPr>
      </w:pPr>
      <w:r w:rsidRPr="00352E78">
        <w:rPr>
          <w:b/>
          <w:bCs/>
        </w:rPr>
        <w:t>II Тематический план занятий:</w:t>
      </w:r>
    </w:p>
    <w:p w:rsidR="00110D0C" w:rsidRPr="00352E78" w:rsidRDefault="00110D0C" w:rsidP="00352E78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 w:rsidRPr="00352E78">
        <w:rPr>
          <w:b/>
          <w:bCs/>
          <w:color w:val="000000"/>
          <w:spacing w:val="-1"/>
        </w:rPr>
        <w:t>Методы работы.</w:t>
      </w:r>
    </w:p>
    <w:p w:rsidR="00110D0C" w:rsidRPr="00352E78" w:rsidRDefault="00110D0C" w:rsidP="00352E78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1"/>
        </w:rPr>
      </w:pPr>
      <w:r w:rsidRPr="00352E78">
        <w:rPr>
          <w:color w:val="000000"/>
          <w:spacing w:val="-1"/>
        </w:rPr>
        <w:t xml:space="preserve">Разминка </w:t>
      </w:r>
    </w:p>
    <w:p w:rsidR="00110D0C" w:rsidRPr="00352E78" w:rsidRDefault="00110D0C" w:rsidP="00352E78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r w:rsidRPr="00352E78">
        <w:rPr>
          <w:color w:val="000000"/>
          <w:spacing w:val="-1"/>
        </w:rPr>
        <w:t>Актёрский тренинг</w:t>
      </w:r>
    </w:p>
    <w:p w:rsidR="00110D0C" w:rsidRPr="00352E78" w:rsidRDefault="00110D0C" w:rsidP="00352E78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r w:rsidRPr="00352E78">
        <w:rPr>
          <w:color w:val="000000"/>
          <w:spacing w:val="-1"/>
        </w:rPr>
        <w:t>Мастерство тетра кукол</w:t>
      </w:r>
    </w:p>
    <w:p w:rsidR="00110D0C" w:rsidRPr="00352E78" w:rsidRDefault="00110D0C" w:rsidP="00352E78">
      <w:pPr>
        <w:shd w:val="clear" w:color="auto" w:fill="FFFFFF"/>
        <w:ind w:left="720"/>
        <w:jc w:val="both"/>
        <w:rPr>
          <w:color w:val="000000"/>
          <w:spacing w:val="-1"/>
        </w:rPr>
      </w:pPr>
    </w:p>
    <w:p w:rsidR="00110D0C" w:rsidRPr="00352E78" w:rsidRDefault="00110D0C" w:rsidP="00352E78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352E78">
        <w:rPr>
          <w:b/>
          <w:bCs/>
          <w:color w:val="000000"/>
          <w:spacing w:val="-1"/>
        </w:rPr>
        <w:t>Форма работы:</w:t>
      </w:r>
      <w:r w:rsidRPr="00352E78">
        <w:rPr>
          <w:color w:val="000000"/>
          <w:spacing w:val="-1"/>
        </w:rPr>
        <w:t xml:space="preserve"> групповая</w:t>
      </w:r>
    </w:p>
    <w:p w:rsidR="00110D0C" w:rsidRPr="00352E78" w:rsidRDefault="00110D0C" w:rsidP="00352E78">
      <w:pPr>
        <w:shd w:val="clear" w:color="auto" w:fill="FFFFFF"/>
        <w:ind w:right="29" w:firstLine="710"/>
        <w:jc w:val="both"/>
      </w:pPr>
      <w:r w:rsidRPr="00352E78">
        <w:rPr>
          <w:b/>
          <w:bCs/>
        </w:rPr>
        <w:t>Структура</w:t>
      </w:r>
      <w:r w:rsidRPr="00352E78">
        <w:t xml:space="preserve"> каждого занятия включает следующие составляющие:</w:t>
      </w:r>
    </w:p>
    <w:p w:rsidR="00110D0C" w:rsidRPr="00352E78" w:rsidRDefault="00110D0C" w:rsidP="00352E78">
      <w:pPr>
        <w:shd w:val="clear" w:color="auto" w:fill="FFFFFF"/>
        <w:ind w:left="709" w:right="29"/>
        <w:jc w:val="both"/>
      </w:pPr>
      <w:r w:rsidRPr="00352E78">
        <w:t>1) Разминка (приложение 1)</w:t>
      </w:r>
    </w:p>
    <w:p w:rsidR="00110D0C" w:rsidRPr="00352E78" w:rsidRDefault="00110D0C" w:rsidP="00352E78">
      <w:pPr>
        <w:shd w:val="clear" w:color="auto" w:fill="FFFFFF"/>
        <w:ind w:left="709" w:right="29"/>
        <w:jc w:val="both"/>
      </w:pPr>
      <w:r w:rsidRPr="00352E78">
        <w:t>2) Тренинговый компонент (приложение 2)</w:t>
      </w:r>
    </w:p>
    <w:p w:rsidR="00110D0C" w:rsidRPr="00352E78" w:rsidRDefault="00110D0C" w:rsidP="00352E78">
      <w:pPr>
        <w:shd w:val="clear" w:color="auto" w:fill="FFFFFF"/>
        <w:ind w:right="29" w:firstLine="710"/>
        <w:jc w:val="both"/>
      </w:pPr>
      <w:r w:rsidRPr="00352E78">
        <w:t>3) Работа с куклой (приложение 3).</w:t>
      </w:r>
    </w:p>
    <w:p w:rsidR="00110D0C" w:rsidRPr="00352E78" w:rsidRDefault="00110D0C" w:rsidP="00352E78">
      <w:pPr>
        <w:ind w:left="360"/>
      </w:pPr>
    </w:p>
    <w:tbl>
      <w:tblPr>
        <w:tblW w:w="9661" w:type="dxa"/>
        <w:jc w:val="center"/>
        <w:tblLayout w:type="fixed"/>
        <w:tblLook w:val="0000"/>
      </w:tblPr>
      <w:tblGrid>
        <w:gridCol w:w="1519"/>
        <w:gridCol w:w="3065"/>
        <w:gridCol w:w="1277"/>
        <w:gridCol w:w="1457"/>
        <w:gridCol w:w="1592"/>
        <w:gridCol w:w="751"/>
      </w:tblGrid>
      <w:tr w:rsidR="00110D0C" w:rsidRPr="00352E78" w:rsidTr="1147CFE0">
        <w:trPr>
          <w:trHeight w:val="190"/>
          <w:jc w:val="center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b/>
                <w:bCs/>
                <w:sz w:val="20"/>
                <w:szCs w:val="20"/>
              </w:rPr>
            </w:pPr>
            <w:r w:rsidRPr="00352E78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b/>
                <w:bCs/>
                <w:sz w:val="20"/>
                <w:szCs w:val="20"/>
              </w:rPr>
            </w:pPr>
            <w:r w:rsidRPr="00352E7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b/>
                <w:bCs/>
                <w:sz w:val="20"/>
                <w:szCs w:val="20"/>
              </w:rPr>
            </w:pPr>
            <w:r w:rsidRPr="00B32581">
              <w:rPr>
                <w:b/>
                <w:bCs/>
                <w:sz w:val="20"/>
                <w:szCs w:val="20"/>
              </w:rPr>
              <w:t>Кол-во занятий</w:t>
            </w:r>
            <w:r w:rsidRPr="00352E7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b/>
                <w:bCs/>
                <w:sz w:val="20"/>
                <w:szCs w:val="20"/>
              </w:rPr>
            </w:pPr>
            <w:r w:rsidRPr="00352E78">
              <w:rPr>
                <w:b/>
                <w:bCs/>
                <w:sz w:val="20"/>
                <w:szCs w:val="20"/>
              </w:rPr>
              <w:t>Фомы работы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b/>
                <w:bCs/>
                <w:sz w:val="20"/>
                <w:szCs w:val="20"/>
              </w:rPr>
            </w:pPr>
            <w:r w:rsidRPr="00352E78">
              <w:rPr>
                <w:b/>
                <w:bCs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b/>
                <w:bCs/>
                <w:sz w:val="20"/>
                <w:szCs w:val="20"/>
              </w:rPr>
            </w:pPr>
            <w:r w:rsidRPr="00352E78">
              <w:rPr>
                <w:b/>
                <w:bCs/>
                <w:sz w:val="20"/>
                <w:szCs w:val="20"/>
              </w:rPr>
              <w:t>Блок задач</w:t>
            </w:r>
          </w:p>
        </w:tc>
      </w:tr>
      <w:tr w:rsidR="00110D0C" w:rsidRPr="00352E78" w:rsidTr="1147CFE0">
        <w:tblPrEx>
          <w:tblCellSpacing w:w="-5" w:type="nil"/>
        </w:tblPrEx>
        <w:trPr>
          <w:trHeight w:val="190"/>
          <w:tblCellSpacing w:w="-5" w:type="nil"/>
          <w:jc w:val="center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Наблюдение за животными.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1147CFE0" w:rsidP="00352E78">
            <w:pPr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1. Актёрская разминка (приложение 1)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 xml:space="preserve">2. Наблюдение за животными. Тренинг на наблюдение (приложение 2) 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>3. Мастерство театра кукол. Обучение работы с теневой куклой.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B32581" w:rsidP="00352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групповая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Мимирующие куклы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color w:val="000000"/>
                <w:sz w:val="20"/>
                <w:szCs w:val="20"/>
              </w:rPr>
            </w:pPr>
            <w:r w:rsidRPr="00352E78">
              <w:rPr>
                <w:color w:val="000000"/>
                <w:sz w:val="20"/>
                <w:szCs w:val="20"/>
              </w:rPr>
              <w:t>Б                               А</w:t>
            </w:r>
          </w:p>
        </w:tc>
      </w:tr>
      <w:tr w:rsidR="00110D0C" w:rsidRPr="00352E78" w:rsidTr="1147CFE0">
        <w:tblPrEx>
          <w:tblCellSpacing w:w="-5" w:type="nil"/>
        </w:tblPrEx>
        <w:trPr>
          <w:trHeight w:val="190"/>
          <w:tblCellSpacing w:w="-5" w:type="nil"/>
          <w:jc w:val="center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Тренинг   «Я предмет»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1147CFE0" w:rsidP="00352E78">
            <w:pPr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1. Актёрская разминка (приложение 1)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>2. Тренинг на воображение (приложение 2)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 xml:space="preserve">3. Мастерство театра кукол. Подготовка к спектаклю "По щучьему веленью       (приложение 3)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B32581" w:rsidP="00352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групповая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Мимирующие куклы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 xml:space="preserve">                        А                               Б</w:t>
            </w:r>
          </w:p>
        </w:tc>
      </w:tr>
      <w:tr w:rsidR="00110D0C" w:rsidRPr="00352E78" w:rsidTr="1147CFE0">
        <w:tblPrEx>
          <w:tblCellSpacing w:w="-5" w:type="nil"/>
        </w:tblPrEx>
        <w:trPr>
          <w:trHeight w:val="190"/>
          <w:tblCellSpacing w:w="-5" w:type="nil"/>
          <w:jc w:val="center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Воображаемая среда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1147CFE0" w:rsidP="00352E78">
            <w:pPr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1. Актёрская разминка (приложение 1)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>2. Тренинг на воображение (приложение 2)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 xml:space="preserve">3. Мастерство театра кукол  </w:t>
            </w:r>
            <w:r w:rsidRPr="00352E78">
              <w:rPr>
                <w:rFonts w:eastAsia="Times New Roman"/>
                <w:sz w:val="20"/>
                <w:szCs w:val="20"/>
              </w:rPr>
              <w:t>Изготовление декораций к спектаклю “Рождественский вертеп”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B32581" w:rsidP="00352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групповая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Мимирующие куклы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 xml:space="preserve">                        А                               Б</w:t>
            </w:r>
          </w:p>
        </w:tc>
      </w:tr>
      <w:tr w:rsidR="00110D0C" w:rsidRPr="00352E78" w:rsidTr="1147CFE0">
        <w:tblPrEx>
          <w:tblCellSpacing w:w="-5" w:type="nil"/>
        </w:tblPrEx>
        <w:trPr>
          <w:trHeight w:val="190"/>
          <w:tblCellSpacing w:w="-5" w:type="nil"/>
          <w:jc w:val="center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Речевой тренинг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1147CFE0" w:rsidP="00352E78">
            <w:pPr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1. Актёрская разминка (приложение 1)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>2. Речевой тренинг с усложнением звукоряда (приложение 2)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 xml:space="preserve">3. Репетиция спектакля </w:t>
            </w:r>
            <w:r w:rsidRPr="00352E78">
              <w:rPr>
                <w:sz w:val="20"/>
                <w:szCs w:val="20"/>
              </w:rPr>
              <w:lastRenderedPageBreak/>
              <w:t>“Рождественский вертеп”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B32581" w:rsidP="00352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групповая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Руки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 xml:space="preserve">  А</w:t>
            </w: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 xml:space="preserve">   Б</w:t>
            </w:r>
          </w:p>
        </w:tc>
      </w:tr>
      <w:tr w:rsidR="00110D0C" w:rsidRPr="00352E78" w:rsidTr="1147CFE0">
        <w:tblPrEx>
          <w:tblCellSpacing w:w="-5" w:type="nil"/>
        </w:tblPrEx>
        <w:trPr>
          <w:trHeight w:val="190"/>
          <w:tblCellSpacing w:w="-5" w:type="nil"/>
          <w:jc w:val="center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lastRenderedPageBreak/>
              <w:t>Концертный пластический номер с использованием рук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1147CFE0" w:rsidP="00352E78">
            <w:pPr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1. Актёрская разминка (приложение 1)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>2. Концертный пластический номер с использованием рук. (приложение 2)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>3. Сценические движения. Пантомима.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B32581" w:rsidP="00352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групповая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Теневые куклы. Руки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 xml:space="preserve">   Б</w:t>
            </w: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 xml:space="preserve">   Б</w:t>
            </w:r>
          </w:p>
        </w:tc>
      </w:tr>
      <w:tr w:rsidR="00110D0C" w:rsidRPr="00352E78" w:rsidTr="00B32581">
        <w:tblPrEx>
          <w:tblCellSpacing w:w="-5" w:type="nil"/>
        </w:tblPrEx>
        <w:trPr>
          <w:trHeight w:val="1723"/>
          <w:tblCellSpacing w:w="-5" w:type="nil"/>
          <w:jc w:val="center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Работа с теневым спектаклем "По щучьему веленью"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1147CFE0" w:rsidP="00352E78">
            <w:pPr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1. Актёрская разминка (приложение 1)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>2.Речевая разминка   (приложение 2)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 xml:space="preserve">3.Мастерство театра кукол. Изготовление марионетки.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B32581" w:rsidP="00352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групповая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Теневые куклы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 xml:space="preserve">   А</w:t>
            </w: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 xml:space="preserve"> А Б</w:t>
            </w:r>
          </w:p>
        </w:tc>
      </w:tr>
      <w:tr w:rsidR="00110D0C" w:rsidRPr="00352E78" w:rsidTr="1147CFE0">
        <w:tblPrEx>
          <w:tblCellSpacing w:w="-5" w:type="nil"/>
        </w:tblPrEx>
        <w:trPr>
          <w:trHeight w:val="190"/>
          <w:tblCellSpacing w:w="-5" w:type="nil"/>
          <w:jc w:val="center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Работа           с марионеткой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1147CFE0" w:rsidP="00352E78">
            <w:pPr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1. Актёрская разминка (приложение 1)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>2. Речевой тренинг    (приложение 2)</w:t>
            </w:r>
            <w:r w:rsidR="00110D0C" w:rsidRPr="00352E78">
              <w:rPr>
                <w:sz w:val="20"/>
                <w:szCs w:val="20"/>
              </w:rPr>
              <w:br/>
            </w:r>
            <w:r w:rsidRPr="00352E78">
              <w:rPr>
                <w:sz w:val="20"/>
                <w:szCs w:val="20"/>
              </w:rPr>
              <w:t>3.Обучение работы с марионеткой.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B32581" w:rsidP="00352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групповая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Леска, паралон,ткань,дерево, краски, кисти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 xml:space="preserve">  А</w:t>
            </w:r>
          </w:p>
        </w:tc>
      </w:tr>
      <w:tr w:rsidR="00110D0C" w:rsidRPr="00352E78" w:rsidTr="1147CFE0">
        <w:tblPrEx>
          <w:tblCellSpacing w:w="-5" w:type="nil"/>
        </w:tblPrEx>
        <w:trPr>
          <w:trHeight w:val="1763"/>
          <w:tblCellSpacing w:w="-5" w:type="nil"/>
          <w:jc w:val="center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Музыкальные номера с марионеткой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1. Актёрская разминка (приложение 1)</w:t>
            </w:r>
            <w:r w:rsidRPr="00352E78">
              <w:rPr>
                <w:sz w:val="20"/>
                <w:szCs w:val="20"/>
              </w:rPr>
              <w:br/>
              <w:t>2. Речевая разминка  (приложение 2)</w:t>
            </w:r>
            <w:r w:rsidRPr="00352E78">
              <w:rPr>
                <w:sz w:val="20"/>
                <w:szCs w:val="20"/>
              </w:rPr>
              <w:br/>
              <w:t>3. Работа с марионеткой  (приложение 3)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B32581" w:rsidP="00352E7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групповая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>Марионетка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 xml:space="preserve"> А</w:t>
            </w: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</w:p>
          <w:p w:rsidR="00110D0C" w:rsidRPr="00352E78" w:rsidRDefault="00110D0C" w:rsidP="00352E78">
            <w:pPr>
              <w:jc w:val="both"/>
              <w:rPr>
                <w:sz w:val="20"/>
                <w:szCs w:val="20"/>
              </w:rPr>
            </w:pPr>
            <w:r w:rsidRPr="00352E78">
              <w:rPr>
                <w:sz w:val="20"/>
                <w:szCs w:val="20"/>
              </w:rPr>
              <w:t xml:space="preserve">  Б</w:t>
            </w:r>
          </w:p>
        </w:tc>
      </w:tr>
    </w:tbl>
    <w:p w:rsidR="00110D0C" w:rsidRPr="00352E78" w:rsidRDefault="00110D0C" w:rsidP="00352E78">
      <w:pPr>
        <w:ind w:left="252"/>
        <w:jc w:val="center"/>
        <w:rPr>
          <w:color w:val="FF0000"/>
        </w:rPr>
      </w:pPr>
    </w:p>
    <w:p w:rsidR="00110D0C" w:rsidRPr="00352E78" w:rsidRDefault="00110D0C" w:rsidP="00352E78">
      <w:pPr>
        <w:jc w:val="center"/>
        <w:rPr>
          <w:b/>
          <w:bCs/>
        </w:rPr>
      </w:pPr>
      <w:r w:rsidRPr="00352E78">
        <w:rPr>
          <w:b/>
          <w:bCs/>
        </w:rPr>
        <w:t>III. Методы и средства оценки результативности программы</w:t>
      </w:r>
    </w:p>
    <w:p w:rsidR="00110D0C" w:rsidRDefault="00352E78" w:rsidP="00352E78">
      <w:pPr>
        <w:ind w:firstLine="709"/>
        <w:jc w:val="both"/>
      </w:pPr>
      <w:r w:rsidRPr="00B32581">
        <w:t>Оценк</w:t>
      </w:r>
      <w:r w:rsidR="00B32581">
        <w:t>а</w:t>
      </w:r>
      <w:r w:rsidRPr="00B32581">
        <w:t xml:space="preserve"> результативности программы</w:t>
      </w:r>
      <w:r w:rsidR="00B32581">
        <w:t xml:space="preserve"> (решение поставленных задач)</w:t>
      </w:r>
      <w:r w:rsidRPr="00B32581">
        <w:t xml:space="preserve"> для каждого ребёнка </w:t>
      </w:r>
      <w:r w:rsidR="005204D9" w:rsidRPr="00B32581">
        <w:t>проводится по итогам его публичных выступлений и обсуждения</w:t>
      </w:r>
      <w:r w:rsidR="000A6DEE">
        <w:t xml:space="preserve"> динамики семьи</w:t>
      </w:r>
      <w:r w:rsidR="005204D9" w:rsidRPr="00B32581">
        <w:t xml:space="preserve"> </w:t>
      </w:r>
      <w:r w:rsidR="000A6DEE">
        <w:t xml:space="preserve">в рамках поставленных задач </w:t>
      </w:r>
      <w:r w:rsidR="005204D9" w:rsidRPr="00B32581">
        <w:t>на полипрофессион</w:t>
      </w:r>
      <w:r w:rsidR="00B32581" w:rsidRPr="00B32581">
        <w:t>а</w:t>
      </w:r>
      <w:r w:rsidR="005204D9" w:rsidRPr="00B32581">
        <w:t>льных бригадах.</w:t>
      </w:r>
      <w:r>
        <w:t xml:space="preserve"> </w:t>
      </w:r>
    </w:p>
    <w:p w:rsidR="00372C1B" w:rsidRDefault="00372C1B" w:rsidP="00352E78">
      <w:pPr>
        <w:ind w:firstLine="709"/>
        <w:jc w:val="both"/>
      </w:pPr>
    </w:p>
    <w:p w:rsidR="005204D9" w:rsidRPr="00352E78" w:rsidRDefault="005204D9" w:rsidP="00352E78">
      <w:pPr>
        <w:ind w:firstLine="709"/>
        <w:jc w:val="both"/>
      </w:pPr>
    </w:p>
    <w:p w:rsidR="00110D0C" w:rsidRDefault="00110D0C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0A6DEE" w:rsidRDefault="000A6DEE" w:rsidP="00352E78">
      <w:pPr>
        <w:tabs>
          <w:tab w:val="left" w:pos="3045"/>
        </w:tabs>
        <w:jc w:val="both"/>
      </w:pPr>
    </w:p>
    <w:p w:rsidR="005204D9" w:rsidRDefault="005204D9" w:rsidP="00352E78">
      <w:pPr>
        <w:tabs>
          <w:tab w:val="left" w:pos="3045"/>
        </w:tabs>
        <w:jc w:val="both"/>
      </w:pPr>
    </w:p>
    <w:p w:rsidR="005204D9" w:rsidRDefault="005204D9" w:rsidP="00352E78">
      <w:pPr>
        <w:tabs>
          <w:tab w:val="left" w:pos="3045"/>
        </w:tabs>
        <w:jc w:val="both"/>
      </w:pPr>
    </w:p>
    <w:p w:rsidR="005204D9" w:rsidRDefault="005204D9" w:rsidP="00352E78">
      <w:pPr>
        <w:tabs>
          <w:tab w:val="left" w:pos="3045"/>
        </w:tabs>
        <w:jc w:val="both"/>
      </w:pPr>
    </w:p>
    <w:p w:rsidR="005204D9" w:rsidRDefault="005204D9" w:rsidP="00352E78">
      <w:pPr>
        <w:tabs>
          <w:tab w:val="left" w:pos="3045"/>
        </w:tabs>
        <w:jc w:val="both"/>
      </w:pPr>
    </w:p>
    <w:p w:rsidR="005204D9" w:rsidRDefault="005204D9" w:rsidP="00352E78">
      <w:pPr>
        <w:tabs>
          <w:tab w:val="left" w:pos="3045"/>
        </w:tabs>
        <w:jc w:val="both"/>
      </w:pPr>
    </w:p>
    <w:p w:rsidR="005204D9" w:rsidRDefault="005204D9" w:rsidP="00352E78">
      <w:pPr>
        <w:tabs>
          <w:tab w:val="left" w:pos="3045"/>
        </w:tabs>
        <w:jc w:val="both"/>
      </w:pPr>
    </w:p>
    <w:p w:rsidR="00110D0C" w:rsidRPr="00352E78" w:rsidRDefault="00110D0C" w:rsidP="00352E78">
      <w:pPr>
        <w:jc w:val="right"/>
        <w:rPr>
          <w:b/>
          <w:bCs/>
          <w:i/>
          <w:iCs/>
        </w:rPr>
      </w:pPr>
      <w:r w:rsidRPr="00352E78">
        <w:rPr>
          <w:b/>
          <w:bCs/>
          <w:i/>
          <w:iCs/>
        </w:rPr>
        <w:t>Приложение 1</w:t>
      </w:r>
    </w:p>
    <w:p w:rsidR="00110D0C" w:rsidRPr="00352E78" w:rsidRDefault="00110D0C" w:rsidP="00352E78">
      <w:pPr>
        <w:jc w:val="both"/>
      </w:pPr>
      <w:r w:rsidRPr="00352E78">
        <w:rPr>
          <w:b/>
          <w:bCs/>
        </w:rPr>
        <w:t xml:space="preserve">Актёрская разминка </w:t>
      </w:r>
      <w:r w:rsidRPr="00352E78">
        <w:rPr>
          <w:b/>
          <w:bCs/>
        </w:rPr>
        <w:br/>
        <w:t>(</w:t>
      </w:r>
      <w:r w:rsidR="00372C1B">
        <w:rPr>
          <w:b/>
          <w:bCs/>
        </w:rPr>
        <w:t>36</w:t>
      </w:r>
      <w:r w:rsidRPr="00352E78">
        <w:rPr>
          <w:b/>
          <w:bCs/>
        </w:rPr>
        <w:t xml:space="preserve"> занятий по 15 минут)</w:t>
      </w:r>
      <w:r w:rsidRPr="00352E78">
        <w:rPr>
          <w:b/>
          <w:bCs/>
        </w:rPr>
        <w:br/>
      </w:r>
      <w:r w:rsidRPr="00352E78">
        <w:t>1.Общая разминка. Согреваем и растягиваем мышцы всего тела. Прыжки и наклоны.</w:t>
      </w:r>
    </w:p>
    <w:p w:rsidR="00110D0C" w:rsidRPr="00352E78" w:rsidRDefault="00110D0C" w:rsidP="00352E78">
      <w:pPr>
        <w:jc w:val="both"/>
      </w:pPr>
      <w:r w:rsidRPr="00352E78">
        <w:t>2. Разминка рук. Упражнение для предплечий, запястий и кистей. (В ходе занятий от простых упражнений  более сложным)</w:t>
      </w:r>
    </w:p>
    <w:p w:rsidR="00372C1B" w:rsidRDefault="00110D0C" w:rsidP="00352E78">
      <w:pPr>
        <w:jc w:val="both"/>
      </w:pPr>
      <w:r w:rsidRPr="00352E78">
        <w:t>3. Упражнения на координацию рук и пальцев</w:t>
      </w:r>
    </w:p>
    <w:p w:rsidR="00372C1B" w:rsidRDefault="00372C1B" w:rsidP="00352E78">
      <w:pPr>
        <w:jc w:val="both"/>
      </w:pPr>
    </w:p>
    <w:p w:rsidR="00372C1B" w:rsidRDefault="00372C1B" w:rsidP="00372C1B">
      <w:pPr>
        <w:jc w:val="right"/>
      </w:pPr>
    </w:p>
    <w:p w:rsidR="00110D0C" w:rsidRPr="00352E78" w:rsidRDefault="00110D0C" w:rsidP="00372C1B">
      <w:pPr>
        <w:jc w:val="right"/>
        <w:rPr>
          <w:b/>
          <w:bCs/>
          <w:i/>
          <w:iCs/>
        </w:rPr>
      </w:pPr>
      <w:r w:rsidRPr="00352E78">
        <w:rPr>
          <w:b/>
          <w:bCs/>
          <w:i/>
          <w:iCs/>
        </w:rPr>
        <w:t xml:space="preserve">  Приложение 2</w:t>
      </w:r>
    </w:p>
    <w:p w:rsidR="00110D0C" w:rsidRPr="00352E78" w:rsidRDefault="00110D0C" w:rsidP="00352E78">
      <w:pPr>
        <w:ind w:left="2160"/>
        <w:jc w:val="both"/>
        <w:rPr>
          <w:b/>
          <w:bCs/>
        </w:rPr>
      </w:pPr>
    </w:p>
    <w:p w:rsidR="00110D0C" w:rsidRPr="00352E78" w:rsidRDefault="00110D0C" w:rsidP="00352E78">
      <w:pPr>
        <w:jc w:val="both"/>
      </w:pPr>
      <w:r w:rsidRPr="00352E78">
        <w:rPr>
          <w:b/>
          <w:bCs/>
        </w:rPr>
        <w:t>Тренинг на взаимодействие с партнёром</w:t>
      </w:r>
      <w:r w:rsidRPr="00352E78">
        <w:rPr>
          <w:b/>
          <w:bCs/>
        </w:rPr>
        <w:br/>
        <w:t>20 занятий по 10 минут</w:t>
      </w:r>
      <w:r w:rsidRPr="00352E78">
        <w:rPr>
          <w:b/>
          <w:bCs/>
        </w:rPr>
        <w:br/>
      </w:r>
      <w:r w:rsidRPr="00352E78">
        <w:t>1. "Наблюдение за животными". Детям предлогается вспомнить животное, его особенности и поведение. И попробовать передать их с помощью своего тела.</w:t>
      </w:r>
      <w:r w:rsidRPr="00352E78">
        <w:br/>
        <w:t>(3 занятия)</w:t>
      </w:r>
      <w:r w:rsidRPr="00352E78">
        <w:br/>
        <w:t xml:space="preserve"> 2.  "Я предмет". Детям предлогается представить себя в роли неодушевленного предмета и как этот предмет взаимодействует с окружающей средой. (3 занятия)</w:t>
      </w:r>
      <w:r w:rsidRPr="00352E78">
        <w:br/>
        <w:t>3. "Воображаемая среда" Детям предлогается представить, что они находятся в какой в какой-нибудь среде, не в учебной аудитории (море, космос, лес) (. (3 занятия)</w:t>
      </w:r>
      <w:r w:rsidRPr="00352E78">
        <w:br/>
        <w:t>4. Речевой тренинг. Дети произносят сложный звукоряд, Соединяя его со физическими движениями. (3 занятия)</w:t>
      </w:r>
      <w:r w:rsidRPr="00352E78">
        <w:br/>
        <w:t>5. Концертный пластический номер. Дети под музыку соединяют сложные комбинации из рук (5 занятий)</w:t>
      </w:r>
    </w:p>
    <w:p w:rsidR="00110D0C" w:rsidRPr="00352E78" w:rsidRDefault="00110D0C" w:rsidP="00352E78">
      <w:pPr>
        <w:jc w:val="both"/>
      </w:pPr>
      <w:r w:rsidRPr="00352E78">
        <w:rPr>
          <w:i/>
          <w:iCs/>
        </w:rPr>
        <w:t>Каждое новое занятие начинается с повтора предыдущего тренинга.</w:t>
      </w:r>
    </w:p>
    <w:p w:rsidR="00110D0C" w:rsidRPr="00352E78" w:rsidRDefault="00110D0C" w:rsidP="00352E78">
      <w:pPr>
        <w:jc w:val="both"/>
      </w:pPr>
    </w:p>
    <w:p w:rsidR="00372C1B" w:rsidRDefault="00372C1B" w:rsidP="00352E78">
      <w:pPr>
        <w:jc w:val="both"/>
        <w:rPr>
          <w:b/>
          <w:bCs/>
          <w:i/>
          <w:iCs/>
        </w:rPr>
      </w:pPr>
    </w:p>
    <w:p w:rsidR="00372C1B" w:rsidRDefault="1147CFE0" w:rsidP="00372C1B">
      <w:pPr>
        <w:jc w:val="right"/>
        <w:rPr>
          <w:b/>
          <w:bCs/>
          <w:i/>
          <w:iCs/>
        </w:rPr>
      </w:pPr>
      <w:r w:rsidRPr="00352E78">
        <w:rPr>
          <w:b/>
          <w:bCs/>
          <w:i/>
          <w:iCs/>
        </w:rPr>
        <w:t>Приложение 3</w:t>
      </w:r>
    </w:p>
    <w:p w:rsidR="00372C1B" w:rsidRDefault="00372C1B" w:rsidP="00372C1B">
      <w:pPr>
        <w:jc w:val="right"/>
        <w:rPr>
          <w:b/>
          <w:bCs/>
          <w:i/>
          <w:iCs/>
        </w:rPr>
      </w:pPr>
    </w:p>
    <w:p w:rsidR="00F24FC1" w:rsidRPr="00352E78" w:rsidRDefault="1147CFE0" w:rsidP="00372C1B">
      <w:pPr>
        <w:jc w:val="center"/>
      </w:pPr>
      <w:r w:rsidRPr="00352E78">
        <w:rPr>
          <w:b/>
          <w:bCs/>
        </w:rPr>
        <w:t>Мастерство театра кукол.</w:t>
      </w:r>
    </w:p>
    <w:p w:rsidR="00372C1B" w:rsidRDefault="00372C1B" w:rsidP="00352E78">
      <w:pPr>
        <w:jc w:val="both"/>
        <w:rPr>
          <w:b/>
          <w:bCs/>
        </w:rPr>
      </w:pPr>
      <w:r>
        <w:rPr>
          <w:b/>
          <w:bCs/>
        </w:rPr>
        <w:t>36</w:t>
      </w:r>
      <w:r w:rsidR="1147CFE0" w:rsidRPr="00352E78">
        <w:rPr>
          <w:b/>
          <w:bCs/>
        </w:rPr>
        <w:t xml:space="preserve"> занятий по 20 минут.</w:t>
      </w:r>
    </w:p>
    <w:p w:rsidR="00F24FC1" w:rsidRPr="00352E78" w:rsidRDefault="1147CFE0" w:rsidP="00352E78">
      <w:pPr>
        <w:jc w:val="both"/>
      </w:pPr>
      <w:r w:rsidRPr="00352E78">
        <w:t xml:space="preserve">1. </w:t>
      </w:r>
      <w:r w:rsidRPr="00352E78">
        <w:rPr>
          <w:rFonts w:eastAsia="Calibri"/>
        </w:rPr>
        <w:t>Обучение работы с теневой куклой, научиться держать плоскость и пластику. (2 занятия)</w:t>
      </w:r>
    </w:p>
    <w:p w:rsidR="00F24FC1" w:rsidRPr="00352E78" w:rsidRDefault="1147CFE0" w:rsidP="00352E78">
      <w:pPr>
        <w:jc w:val="both"/>
      </w:pPr>
      <w:r w:rsidRPr="00352E78">
        <w:rPr>
          <w:rFonts w:eastAsia="Calibri"/>
        </w:rPr>
        <w:t xml:space="preserve">2. </w:t>
      </w:r>
      <w:r w:rsidRPr="00352E78">
        <w:t>Репетиция спектакля  "По щучьему веленью" с теневыми куклами. Работа с диалогами, пластикой кукол и живым планом. (5 занятий)</w:t>
      </w:r>
    </w:p>
    <w:p w:rsidR="00F24FC1" w:rsidRPr="00352E78" w:rsidRDefault="1147CFE0" w:rsidP="00352E78">
      <w:pPr>
        <w:ind w:left="-11"/>
        <w:jc w:val="both"/>
      </w:pPr>
      <w:r w:rsidRPr="00352E78">
        <w:t>3. Изготовление декораций и вертепных кукол на штоке, к спектаклю «Рождественский вертеп». (3 занятия).</w:t>
      </w:r>
    </w:p>
    <w:p w:rsidR="00990B0F" w:rsidRPr="00352E78" w:rsidRDefault="1147CFE0" w:rsidP="00352E78">
      <w:pPr>
        <w:ind w:left="-11"/>
        <w:jc w:val="both"/>
      </w:pPr>
      <w:r w:rsidRPr="00352E78">
        <w:t>4.Репетиция спектакля «Рождественский вертеп». (5 занятий)</w:t>
      </w:r>
    </w:p>
    <w:p w:rsidR="00110D0C" w:rsidRPr="00352E78" w:rsidRDefault="1147CFE0" w:rsidP="00352E78">
      <w:pPr>
        <w:jc w:val="both"/>
      </w:pPr>
      <w:r w:rsidRPr="00352E78">
        <w:t>5. Сценические движения. Пантомима. (5 занятий)</w:t>
      </w:r>
    </w:p>
    <w:p w:rsidR="00110D0C" w:rsidRPr="00352E78" w:rsidRDefault="1147CFE0" w:rsidP="00352E78">
      <w:pPr>
        <w:jc w:val="both"/>
      </w:pPr>
      <w:r w:rsidRPr="00352E78">
        <w:t>6. Изготовление марионетки</w:t>
      </w:r>
    </w:p>
    <w:p w:rsidR="00372C1B" w:rsidRDefault="00372C1B" w:rsidP="00352E78">
      <w:pPr>
        <w:jc w:val="both"/>
      </w:pPr>
    </w:p>
    <w:p w:rsidR="00110D0C" w:rsidRPr="00352E78" w:rsidRDefault="00110D0C" w:rsidP="00352E78">
      <w:pPr>
        <w:jc w:val="both"/>
      </w:pPr>
      <w:r w:rsidRPr="00352E78">
        <w:t>Этапы изготовления:</w:t>
      </w:r>
    </w:p>
    <w:p w:rsidR="00110D0C" w:rsidRPr="00352E78" w:rsidRDefault="00110D0C" w:rsidP="00352E78">
      <w:pPr>
        <w:numPr>
          <w:ilvl w:val="0"/>
          <w:numId w:val="2"/>
        </w:numPr>
        <w:jc w:val="both"/>
      </w:pPr>
      <w:r w:rsidRPr="00352E78">
        <w:t>Изготовление головы куклы из паралона.</w:t>
      </w:r>
    </w:p>
    <w:p w:rsidR="00110D0C" w:rsidRPr="00352E78" w:rsidRDefault="00110D0C" w:rsidP="00352E78">
      <w:pPr>
        <w:numPr>
          <w:ilvl w:val="0"/>
          <w:numId w:val="2"/>
        </w:numPr>
        <w:jc w:val="both"/>
      </w:pPr>
      <w:r w:rsidRPr="00352E78">
        <w:t>Изготовление ваги (крестовина на которую крепится марионетка)</w:t>
      </w:r>
    </w:p>
    <w:p w:rsidR="00110D0C" w:rsidRPr="00352E78" w:rsidRDefault="00110D0C" w:rsidP="00352E78">
      <w:pPr>
        <w:numPr>
          <w:ilvl w:val="0"/>
          <w:numId w:val="2"/>
        </w:numPr>
        <w:jc w:val="both"/>
      </w:pPr>
      <w:r w:rsidRPr="00352E78">
        <w:t>Создание персонажей (роспись лица и рук марионетки)</w:t>
      </w:r>
    </w:p>
    <w:p w:rsidR="00110D0C" w:rsidRPr="00352E78" w:rsidRDefault="00110D0C" w:rsidP="00352E78">
      <w:pPr>
        <w:jc w:val="both"/>
      </w:pPr>
      <w:r w:rsidRPr="00352E78">
        <w:t xml:space="preserve">  (5 занятий)</w:t>
      </w:r>
    </w:p>
    <w:p w:rsidR="00F24FC1" w:rsidRPr="00352E78" w:rsidRDefault="1147CFE0" w:rsidP="00352E78">
      <w:pPr>
        <w:jc w:val="both"/>
      </w:pPr>
      <w:r w:rsidRPr="00352E78">
        <w:t>7. Обучение работы с марионеткой. (2 занятия)</w:t>
      </w:r>
    </w:p>
    <w:p w:rsidR="00110D0C" w:rsidRPr="00352E78" w:rsidRDefault="1147CFE0" w:rsidP="00352E78">
      <w:pPr>
        <w:jc w:val="both"/>
      </w:pPr>
      <w:r w:rsidRPr="00352E78">
        <w:t>8. Работа с марионеткой. Детям предлагается придумать с марионеткой танцевальный номер под музыку. (2 занятия)</w:t>
      </w:r>
    </w:p>
    <w:p w:rsidR="00110D0C" w:rsidRPr="00352E78" w:rsidRDefault="00110D0C" w:rsidP="00B32581">
      <w:pPr>
        <w:jc w:val="both"/>
        <w:rPr>
          <w:b/>
          <w:bCs/>
          <w:i/>
          <w:iCs/>
        </w:rPr>
      </w:pPr>
      <w:r w:rsidRPr="00352E78">
        <w:rPr>
          <w:i/>
          <w:iCs/>
        </w:rPr>
        <w:t>Каждое новое занятие начинается с повтора предыдущего тренинга.</w:t>
      </w:r>
    </w:p>
    <w:sectPr w:rsidR="00110D0C" w:rsidRPr="00352E78" w:rsidSect="008D0060">
      <w:footerReference w:type="default" r:id="rId7"/>
      <w:footerReference w:type="first" r:id="rId8"/>
      <w:pgSz w:w="11906" w:h="16838"/>
      <w:pgMar w:top="1134" w:right="850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57" w:rsidRDefault="00C04557" w:rsidP="00110D0C">
      <w:r>
        <w:separator/>
      </w:r>
    </w:p>
  </w:endnote>
  <w:endnote w:type="continuationSeparator" w:id="1">
    <w:p w:rsidR="00C04557" w:rsidRDefault="00C04557" w:rsidP="0011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36018"/>
      <w:docPartObj>
        <w:docPartGallery w:val="Page Numbers (Bottom of Page)"/>
        <w:docPartUnique/>
      </w:docPartObj>
    </w:sdtPr>
    <w:sdtContent>
      <w:p w:rsidR="00B32581" w:rsidRDefault="00BC383C">
        <w:pPr>
          <w:pStyle w:val="aa"/>
          <w:jc w:val="center"/>
        </w:pPr>
        <w:fldSimple w:instr=" PAGE   \* MERGEFORMAT ">
          <w:r w:rsidR="000A6DEE">
            <w:rPr>
              <w:noProof/>
            </w:rPr>
            <w:t>6</w:t>
          </w:r>
        </w:fldSimple>
      </w:p>
    </w:sdtContent>
  </w:sdt>
  <w:p w:rsidR="00110D0C" w:rsidRDefault="00110D0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36017"/>
      <w:docPartObj>
        <w:docPartGallery w:val="Page Numbers (Bottom of Page)"/>
        <w:docPartUnique/>
      </w:docPartObj>
    </w:sdtPr>
    <w:sdtContent>
      <w:p w:rsidR="00B32581" w:rsidRDefault="00BC383C">
        <w:pPr>
          <w:pStyle w:val="aa"/>
          <w:jc w:val="center"/>
        </w:pPr>
        <w:fldSimple w:instr=" PAGE   \* MERGEFORMAT ">
          <w:r w:rsidR="000A6DEE">
            <w:rPr>
              <w:noProof/>
            </w:rPr>
            <w:t>1</w:t>
          </w:r>
        </w:fldSimple>
      </w:p>
    </w:sdtContent>
  </w:sdt>
  <w:p w:rsidR="00110D0C" w:rsidRDefault="00110D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57" w:rsidRDefault="00C04557" w:rsidP="00110D0C">
      <w:r>
        <w:separator/>
      </w:r>
    </w:p>
  </w:footnote>
  <w:footnote w:type="continuationSeparator" w:id="1">
    <w:p w:rsidR="00C04557" w:rsidRDefault="00C04557" w:rsidP="00110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B2D"/>
    <w:multiLevelType w:val="multilevel"/>
    <w:tmpl w:val="0CD0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7F42E63"/>
    <w:multiLevelType w:val="multilevel"/>
    <w:tmpl w:val="58871D4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827C539"/>
    <w:multiLevelType w:val="multilevel"/>
    <w:tmpl w:val="1EDD56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9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A8931A5"/>
    <w:multiLevelType w:val="hybridMultilevel"/>
    <w:tmpl w:val="67DE2A7E"/>
    <w:lvl w:ilvl="0" w:tplc="1E20378C">
      <w:start w:val="2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255DD5BA"/>
    <w:multiLevelType w:val="multilevel"/>
    <w:tmpl w:val="1ECC35F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2A02D9CE"/>
    <w:multiLevelType w:val="multilevel"/>
    <w:tmpl w:val="57C999F5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35BBE597"/>
    <w:multiLevelType w:val="multilevel"/>
    <w:tmpl w:val="2EBAF1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AAA3573"/>
    <w:multiLevelType w:val="multilevel"/>
    <w:tmpl w:val="202CED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730564B2"/>
    <w:multiLevelType w:val="hybridMultilevel"/>
    <w:tmpl w:val="B2A4C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FA2DFF"/>
    <w:multiLevelType w:val="hybridMultilevel"/>
    <w:tmpl w:val="B2B0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D0C"/>
    <w:rsid w:val="000A6DEE"/>
    <w:rsid w:val="00110D0C"/>
    <w:rsid w:val="001E15BC"/>
    <w:rsid w:val="002F6B51"/>
    <w:rsid w:val="00352E78"/>
    <w:rsid w:val="00372C1B"/>
    <w:rsid w:val="005108D0"/>
    <w:rsid w:val="005204D9"/>
    <w:rsid w:val="007906CD"/>
    <w:rsid w:val="008D0060"/>
    <w:rsid w:val="00990B0F"/>
    <w:rsid w:val="00B32581"/>
    <w:rsid w:val="00BC383C"/>
    <w:rsid w:val="00C04557"/>
    <w:rsid w:val="00CB5863"/>
    <w:rsid w:val="00D9321E"/>
    <w:rsid w:val="00F1301A"/>
    <w:rsid w:val="00F24FC1"/>
    <w:rsid w:val="00F666F1"/>
    <w:rsid w:val="1147C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8D0"/>
    <w:pPr>
      <w:widowControl/>
      <w:spacing w:before="100" w:after="10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108D0"/>
    <w:pPr>
      <w:widowControl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5108D0"/>
    <w:rPr>
      <w:b/>
      <w:bCs/>
      <w:sz w:val="48"/>
      <w:szCs w:val="48"/>
      <w:lang w:val="ru-RU"/>
    </w:rPr>
  </w:style>
  <w:style w:type="paragraph" w:styleId="a3">
    <w:name w:val="Normal (Web)"/>
    <w:basedOn w:val="a"/>
    <w:uiPriority w:val="99"/>
    <w:rsid w:val="005108D0"/>
    <w:pPr>
      <w:widowControl/>
      <w:spacing w:before="100" w:after="100"/>
    </w:pPr>
  </w:style>
  <w:style w:type="character" w:customStyle="1" w:styleId="20">
    <w:name w:val="Основной текст 2 Знак"/>
    <w:basedOn w:val="a0"/>
    <w:link w:val="2"/>
    <w:uiPriority w:val="99"/>
    <w:rsid w:val="005108D0"/>
    <w:rPr>
      <w:sz w:val="28"/>
      <w:szCs w:val="28"/>
      <w:lang w:val="ru-RU"/>
    </w:rPr>
  </w:style>
  <w:style w:type="paragraph" w:customStyle="1" w:styleId="Style5">
    <w:name w:val="Style5"/>
    <w:basedOn w:val="a"/>
    <w:uiPriority w:val="99"/>
    <w:rsid w:val="005108D0"/>
    <w:pPr>
      <w:spacing w:line="384" w:lineRule="exact"/>
      <w:jc w:val="center"/>
    </w:pPr>
  </w:style>
  <w:style w:type="character" w:customStyle="1" w:styleId="FontStyle52">
    <w:name w:val="Font Style52"/>
    <w:uiPriority w:val="99"/>
    <w:rsid w:val="005108D0"/>
    <w:rPr>
      <w:rFonts w:ascii="Arial" w:hAnsi="Arial" w:cs="Arial"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108D0"/>
    <w:pPr>
      <w:widowControl/>
      <w:ind w:left="720"/>
    </w:pPr>
  </w:style>
  <w:style w:type="character" w:customStyle="1" w:styleId="apple-converted-space">
    <w:name w:val="apple-converted-space"/>
    <w:uiPriority w:val="99"/>
    <w:rsid w:val="005108D0"/>
    <w:rPr>
      <w:rFonts w:ascii="Arial" w:hAnsi="Arial" w:cs="Arial"/>
      <w:lang w:val="ru-RU"/>
    </w:rPr>
  </w:style>
  <w:style w:type="paragraph" w:customStyle="1" w:styleId="c1">
    <w:name w:val="c1"/>
    <w:basedOn w:val="a"/>
    <w:uiPriority w:val="99"/>
    <w:rsid w:val="005108D0"/>
    <w:pPr>
      <w:widowControl/>
      <w:spacing w:before="100" w:after="100"/>
    </w:pPr>
  </w:style>
  <w:style w:type="character" w:customStyle="1" w:styleId="c0">
    <w:name w:val="c0"/>
    <w:uiPriority w:val="99"/>
    <w:rsid w:val="005108D0"/>
    <w:rPr>
      <w:rFonts w:ascii="Arial" w:hAnsi="Arial" w:cs="Arial"/>
      <w:lang w:val="ru-RU"/>
    </w:rPr>
  </w:style>
  <w:style w:type="character" w:styleId="a5">
    <w:name w:val="Hyperlink"/>
    <w:basedOn w:val="a0"/>
    <w:uiPriority w:val="99"/>
    <w:rsid w:val="005108D0"/>
    <w:rPr>
      <w:rFonts w:ascii="Arial" w:hAnsi="Arial" w:cs="Arial"/>
      <w:b/>
      <w:bCs/>
      <w:color w:val="2D3C71"/>
      <w:lang w:val="ru-RU"/>
    </w:rPr>
  </w:style>
  <w:style w:type="character" w:customStyle="1" w:styleId="FontStyle224">
    <w:name w:val="Font Style224"/>
    <w:uiPriority w:val="99"/>
    <w:rsid w:val="005108D0"/>
    <w:rPr>
      <w:rFonts w:ascii="Trebuchet MS" w:hAnsi="Trebuchet MS" w:cs="Trebuchet MS"/>
      <w:sz w:val="14"/>
      <w:szCs w:val="14"/>
      <w:lang w:val="ru-RU"/>
    </w:rPr>
  </w:style>
  <w:style w:type="paragraph" w:customStyle="1" w:styleId="Style12">
    <w:name w:val="Style12"/>
    <w:basedOn w:val="a"/>
    <w:uiPriority w:val="99"/>
    <w:rsid w:val="005108D0"/>
    <w:rPr>
      <w:rFonts w:ascii="Palatino Linotype" w:hAnsi="Palatino Linotype" w:cs="Palatino Linotype"/>
    </w:rPr>
  </w:style>
  <w:style w:type="character" w:customStyle="1" w:styleId="FontStyle227">
    <w:name w:val="Font Style227"/>
    <w:uiPriority w:val="99"/>
    <w:rsid w:val="005108D0"/>
    <w:rPr>
      <w:rFonts w:ascii="Trebuchet MS" w:hAnsi="Trebuchet MS" w:cs="Trebuchet MS"/>
      <w:b/>
      <w:bCs/>
      <w:lang w:val="ru-RU"/>
    </w:rPr>
  </w:style>
  <w:style w:type="character" w:customStyle="1" w:styleId="FontStyle228">
    <w:name w:val="Font Style228"/>
    <w:uiPriority w:val="99"/>
    <w:rsid w:val="005108D0"/>
    <w:rPr>
      <w:rFonts w:ascii="Trebuchet MS" w:hAnsi="Trebuchet MS" w:cs="Trebuchet MS"/>
      <w:spacing w:val="-20"/>
      <w:sz w:val="44"/>
      <w:szCs w:val="44"/>
      <w:lang w:val="ru-RU"/>
    </w:rPr>
  </w:style>
  <w:style w:type="paragraph" w:customStyle="1" w:styleId="Style172">
    <w:name w:val="Style172"/>
    <w:basedOn w:val="a"/>
    <w:uiPriority w:val="99"/>
    <w:rsid w:val="005108D0"/>
    <w:pPr>
      <w:spacing w:line="245" w:lineRule="exact"/>
      <w:jc w:val="both"/>
    </w:pPr>
    <w:rPr>
      <w:rFonts w:ascii="Palatino Linotype" w:hAnsi="Palatino Linotype" w:cs="Palatino Linotype"/>
    </w:rPr>
  </w:style>
  <w:style w:type="paragraph" w:customStyle="1" w:styleId="Style173">
    <w:name w:val="Style173"/>
    <w:basedOn w:val="a"/>
    <w:uiPriority w:val="99"/>
    <w:rsid w:val="005108D0"/>
    <w:pPr>
      <w:spacing w:line="242" w:lineRule="exact"/>
      <w:ind w:hanging="245"/>
      <w:jc w:val="both"/>
    </w:pPr>
    <w:rPr>
      <w:rFonts w:ascii="Palatino Linotype" w:hAnsi="Palatino Linotype" w:cs="Palatino Linotype"/>
    </w:rPr>
  </w:style>
  <w:style w:type="paragraph" w:customStyle="1" w:styleId="Style174">
    <w:name w:val="Style174"/>
    <w:basedOn w:val="a"/>
    <w:uiPriority w:val="99"/>
    <w:rsid w:val="005108D0"/>
    <w:rPr>
      <w:rFonts w:ascii="Palatino Linotype" w:hAnsi="Palatino Linotype" w:cs="Palatino Linotype"/>
    </w:rPr>
  </w:style>
  <w:style w:type="character" w:customStyle="1" w:styleId="FontStyle236">
    <w:name w:val="Font Style236"/>
    <w:uiPriority w:val="99"/>
    <w:rsid w:val="005108D0"/>
    <w:rPr>
      <w:rFonts w:ascii="Palatino Linotype" w:hAnsi="Palatino Linotype" w:cs="Palatino Linotype"/>
      <w:sz w:val="18"/>
      <w:szCs w:val="18"/>
      <w:lang w:val="ru-RU"/>
    </w:rPr>
  </w:style>
  <w:style w:type="paragraph" w:customStyle="1" w:styleId="Style28">
    <w:name w:val="Style28"/>
    <w:basedOn w:val="a"/>
    <w:uiPriority w:val="99"/>
    <w:rsid w:val="005108D0"/>
    <w:pPr>
      <w:spacing w:line="240" w:lineRule="exact"/>
      <w:ind w:hanging="274"/>
      <w:jc w:val="both"/>
    </w:pPr>
    <w:rPr>
      <w:rFonts w:ascii="Palatino Linotype" w:hAnsi="Palatino Linotype" w:cs="Palatino Linotype"/>
    </w:rPr>
  </w:style>
  <w:style w:type="paragraph" w:customStyle="1" w:styleId="Style84">
    <w:name w:val="Style84"/>
    <w:basedOn w:val="a"/>
    <w:uiPriority w:val="99"/>
    <w:rsid w:val="005108D0"/>
    <w:pPr>
      <w:spacing w:line="240" w:lineRule="exact"/>
      <w:jc w:val="both"/>
    </w:pPr>
    <w:rPr>
      <w:rFonts w:ascii="Palatino Linotype" w:hAnsi="Palatino Linotype" w:cs="Palatino Linotype"/>
    </w:rPr>
  </w:style>
  <w:style w:type="paragraph" w:customStyle="1" w:styleId="Style90">
    <w:name w:val="Style90"/>
    <w:basedOn w:val="a"/>
    <w:uiPriority w:val="99"/>
    <w:rsid w:val="005108D0"/>
    <w:pPr>
      <w:spacing w:line="242" w:lineRule="exact"/>
      <w:ind w:hanging="264"/>
      <w:jc w:val="both"/>
    </w:pPr>
    <w:rPr>
      <w:rFonts w:ascii="Palatino Linotype" w:hAnsi="Palatino Linotype" w:cs="Palatino Linotype"/>
    </w:rPr>
  </w:style>
  <w:style w:type="paragraph" w:customStyle="1" w:styleId="Style59">
    <w:name w:val="Style59"/>
    <w:basedOn w:val="a"/>
    <w:uiPriority w:val="99"/>
    <w:rsid w:val="005108D0"/>
    <w:pPr>
      <w:jc w:val="both"/>
    </w:pPr>
    <w:rPr>
      <w:rFonts w:ascii="Palatino Linotype" w:hAnsi="Palatino Linotype" w:cs="Palatino Linotype"/>
    </w:rPr>
  </w:style>
  <w:style w:type="paragraph" w:customStyle="1" w:styleId="Style79">
    <w:name w:val="Style79"/>
    <w:basedOn w:val="a"/>
    <w:uiPriority w:val="99"/>
    <w:rsid w:val="005108D0"/>
    <w:pPr>
      <w:spacing w:line="240" w:lineRule="exact"/>
      <w:ind w:hanging="226"/>
    </w:pPr>
    <w:rPr>
      <w:rFonts w:ascii="Palatino Linotype" w:hAnsi="Palatino Linotype" w:cs="Palatino Linotype"/>
    </w:rPr>
  </w:style>
  <w:style w:type="paragraph" w:customStyle="1" w:styleId="Style175">
    <w:name w:val="Style175"/>
    <w:basedOn w:val="a"/>
    <w:uiPriority w:val="99"/>
    <w:rsid w:val="005108D0"/>
    <w:pPr>
      <w:spacing w:line="240" w:lineRule="exact"/>
      <w:jc w:val="both"/>
    </w:pPr>
    <w:rPr>
      <w:rFonts w:ascii="Palatino Linotype" w:hAnsi="Palatino Linotype" w:cs="Palatino Linotype"/>
    </w:rPr>
  </w:style>
  <w:style w:type="paragraph" w:customStyle="1" w:styleId="Style177">
    <w:name w:val="Style177"/>
    <w:basedOn w:val="a"/>
    <w:uiPriority w:val="99"/>
    <w:rsid w:val="005108D0"/>
    <w:pPr>
      <w:spacing w:line="243" w:lineRule="exact"/>
      <w:ind w:hanging="269"/>
      <w:jc w:val="both"/>
    </w:pPr>
    <w:rPr>
      <w:rFonts w:ascii="Palatino Linotype" w:hAnsi="Palatino Linotype" w:cs="Palatino Linotype"/>
    </w:rPr>
  </w:style>
  <w:style w:type="character" w:customStyle="1" w:styleId="FontStyle223">
    <w:name w:val="Font Style223"/>
    <w:uiPriority w:val="99"/>
    <w:rsid w:val="005108D0"/>
    <w:rPr>
      <w:rFonts w:ascii="Trebuchet MS" w:hAnsi="Trebuchet MS" w:cs="Trebuchet MS"/>
      <w:b/>
      <w:bCs/>
      <w:sz w:val="14"/>
      <w:szCs w:val="14"/>
      <w:lang w:val="ru-RU"/>
    </w:rPr>
  </w:style>
  <w:style w:type="character" w:customStyle="1" w:styleId="FontStyle242">
    <w:name w:val="Font Style242"/>
    <w:uiPriority w:val="99"/>
    <w:rsid w:val="005108D0"/>
    <w:rPr>
      <w:rFonts w:ascii="Trebuchet MS" w:hAnsi="Trebuchet MS" w:cs="Trebuchet MS"/>
      <w:b/>
      <w:bCs/>
      <w:sz w:val="34"/>
      <w:szCs w:val="34"/>
      <w:lang w:val="ru-RU"/>
    </w:rPr>
  </w:style>
  <w:style w:type="character" w:customStyle="1" w:styleId="FontStyle218">
    <w:name w:val="Font Style218"/>
    <w:uiPriority w:val="99"/>
    <w:rsid w:val="005108D0"/>
    <w:rPr>
      <w:rFonts w:ascii="Trebuchet MS" w:hAnsi="Trebuchet MS" w:cs="Trebuchet MS"/>
      <w:b/>
      <w:bCs/>
      <w:sz w:val="18"/>
      <w:szCs w:val="18"/>
      <w:lang w:val="ru-RU"/>
    </w:rPr>
  </w:style>
  <w:style w:type="paragraph" w:customStyle="1" w:styleId="Style72">
    <w:name w:val="Style72"/>
    <w:basedOn w:val="a"/>
    <w:uiPriority w:val="99"/>
    <w:rsid w:val="005108D0"/>
    <w:pPr>
      <w:spacing w:line="242" w:lineRule="exact"/>
      <w:ind w:hanging="230"/>
      <w:jc w:val="both"/>
    </w:pPr>
    <w:rPr>
      <w:rFonts w:ascii="Palatino Linotype" w:hAnsi="Palatino Linotype" w:cs="Palatino Linotype"/>
    </w:rPr>
  </w:style>
  <w:style w:type="paragraph" w:customStyle="1" w:styleId="Style96">
    <w:name w:val="Style96"/>
    <w:basedOn w:val="a"/>
    <w:uiPriority w:val="99"/>
    <w:rsid w:val="005108D0"/>
    <w:pPr>
      <w:spacing w:line="240" w:lineRule="exact"/>
      <w:jc w:val="both"/>
    </w:pPr>
    <w:rPr>
      <w:rFonts w:ascii="Palatino Linotype" w:hAnsi="Palatino Linotype" w:cs="Palatino Linotype"/>
    </w:rPr>
  </w:style>
  <w:style w:type="character" w:customStyle="1" w:styleId="FontStyle250">
    <w:name w:val="Font Style250"/>
    <w:uiPriority w:val="99"/>
    <w:rsid w:val="005108D0"/>
    <w:rPr>
      <w:rFonts w:ascii="Palatino Linotype" w:hAnsi="Palatino Linotype" w:cs="Palatino Linotype"/>
      <w:sz w:val="18"/>
      <w:szCs w:val="18"/>
      <w:lang w:val="ru-RU"/>
    </w:rPr>
  </w:style>
  <w:style w:type="character" w:customStyle="1" w:styleId="FontStyle255">
    <w:name w:val="Font Style255"/>
    <w:uiPriority w:val="99"/>
    <w:rsid w:val="005108D0"/>
    <w:rPr>
      <w:rFonts w:ascii="Arial Narrow" w:hAnsi="Arial Narrow" w:cs="Arial Narrow"/>
      <w:spacing w:val="-10"/>
      <w:sz w:val="16"/>
      <w:szCs w:val="16"/>
      <w:lang w:val="ru-RU"/>
    </w:rPr>
  </w:style>
  <w:style w:type="paragraph" w:customStyle="1" w:styleId="Style74">
    <w:name w:val="Style74"/>
    <w:basedOn w:val="a"/>
    <w:uiPriority w:val="99"/>
    <w:rsid w:val="005108D0"/>
    <w:pPr>
      <w:spacing w:line="245" w:lineRule="exact"/>
      <w:ind w:firstLine="67"/>
      <w:jc w:val="both"/>
    </w:pPr>
    <w:rPr>
      <w:rFonts w:ascii="Palatino Linotype" w:hAnsi="Palatino Linotype" w:cs="Palatino Linotype"/>
    </w:rPr>
  </w:style>
  <w:style w:type="paragraph" w:customStyle="1" w:styleId="Style180">
    <w:name w:val="Style180"/>
    <w:basedOn w:val="a"/>
    <w:uiPriority w:val="99"/>
    <w:rsid w:val="005108D0"/>
    <w:pPr>
      <w:spacing w:line="240" w:lineRule="exact"/>
      <w:ind w:hanging="274"/>
      <w:jc w:val="both"/>
    </w:pPr>
    <w:rPr>
      <w:rFonts w:ascii="Palatino Linotype" w:hAnsi="Palatino Linotype" w:cs="Palatino Linotype"/>
    </w:rPr>
  </w:style>
  <w:style w:type="paragraph" w:customStyle="1" w:styleId="Style24">
    <w:name w:val="Style24"/>
    <w:basedOn w:val="a"/>
    <w:uiPriority w:val="99"/>
    <w:rsid w:val="005108D0"/>
    <w:pPr>
      <w:spacing w:line="240" w:lineRule="exact"/>
      <w:jc w:val="both"/>
    </w:pPr>
    <w:rPr>
      <w:rFonts w:ascii="Palatino Linotype" w:hAnsi="Palatino Linotype" w:cs="Palatino Linotype"/>
    </w:rPr>
  </w:style>
  <w:style w:type="paragraph" w:customStyle="1" w:styleId="Style29">
    <w:name w:val="Style29"/>
    <w:basedOn w:val="a"/>
    <w:uiPriority w:val="99"/>
    <w:rsid w:val="005108D0"/>
    <w:rPr>
      <w:rFonts w:ascii="Palatino Linotype" w:hAnsi="Palatino Linotype" w:cs="Palatino Linotype"/>
    </w:rPr>
  </w:style>
  <w:style w:type="character" w:customStyle="1" w:styleId="FontStyle221">
    <w:name w:val="Font Style221"/>
    <w:uiPriority w:val="99"/>
    <w:rsid w:val="005108D0"/>
    <w:rPr>
      <w:rFonts w:ascii="Palatino Linotype" w:hAnsi="Palatino Linotype" w:cs="Palatino Linotype"/>
      <w:b/>
      <w:bCs/>
      <w:spacing w:val="10"/>
      <w:lang w:val="ru-RU"/>
    </w:rPr>
  </w:style>
  <w:style w:type="paragraph" w:customStyle="1" w:styleId="Style10">
    <w:name w:val="Style10"/>
    <w:basedOn w:val="a"/>
    <w:uiPriority w:val="99"/>
    <w:rsid w:val="005108D0"/>
    <w:rPr>
      <w:rFonts w:ascii="Palatino Linotype" w:hAnsi="Palatino Linotype" w:cs="Palatino Linotype"/>
    </w:rPr>
  </w:style>
  <w:style w:type="character" w:customStyle="1" w:styleId="FontStyle219">
    <w:name w:val="Font Style219"/>
    <w:uiPriority w:val="99"/>
    <w:rsid w:val="005108D0"/>
    <w:rPr>
      <w:rFonts w:ascii="Trebuchet MS" w:hAnsi="Trebuchet MS" w:cs="Trebuchet MS"/>
      <w:sz w:val="22"/>
      <w:szCs w:val="22"/>
      <w:lang w:val="ru-RU"/>
    </w:rPr>
  </w:style>
  <w:style w:type="paragraph" w:customStyle="1" w:styleId="Style45">
    <w:name w:val="Style45"/>
    <w:basedOn w:val="a"/>
    <w:uiPriority w:val="99"/>
    <w:rsid w:val="005108D0"/>
    <w:pPr>
      <w:spacing w:line="240" w:lineRule="exact"/>
      <w:ind w:hanging="259"/>
      <w:jc w:val="both"/>
    </w:pPr>
    <w:rPr>
      <w:rFonts w:ascii="Palatino Linotype" w:hAnsi="Palatino Linotype" w:cs="Palatino Linotype"/>
    </w:rPr>
  </w:style>
  <w:style w:type="paragraph" w:customStyle="1" w:styleId="Style23">
    <w:name w:val="Style23"/>
    <w:basedOn w:val="a"/>
    <w:uiPriority w:val="99"/>
    <w:rsid w:val="005108D0"/>
    <w:rPr>
      <w:rFonts w:ascii="Palatino Linotype" w:hAnsi="Palatino Linotype" w:cs="Palatino Linotype"/>
    </w:rPr>
  </w:style>
  <w:style w:type="paragraph" w:customStyle="1" w:styleId="Style54">
    <w:name w:val="Style54"/>
    <w:basedOn w:val="a"/>
    <w:uiPriority w:val="99"/>
    <w:rsid w:val="005108D0"/>
    <w:pPr>
      <w:spacing w:line="240" w:lineRule="exact"/>
      <w:jc w:val="both"/>
    </w:pPr>
    <w:rPr>
      <w:rFonts w:ascii="Palatino Linotype" w:hAnsi="Palatino Linotype" w:cs="Palatino Linotype"/>
    </w:rPr>
  </w:style>
  <w:style w:type="paragraph" w:styleId="a6">
    <w:name w:val="Title"/>
    <w:basedOn w:val="a"/>
    <w:next w:val="a"/>
    <w:link w:val="a7"/>
    <w:qFormat/>
    <w:rsid w:val="005108D0"/>
    <w:pPr>
      <w:widowControl/>
      <w:jc w:val="center"/>
    </w:pPr>
    <w:rPr>
      <w:b/>
      <w:bCs/>
      <w:sz w:val="28"/>
      <w:szCs w:val="28"/>
    </w:rPr>
  </w:style>
  <w:style w:type="paragraph" w:customStyle="1" w:styleId="msotitlebullet1gif">
    <w:name w:val="msotitlebullet1.gif"/>
    <w:basedOn w:val="a"/>
    <w:uiPriority w:val="99"/>
    <w:rsid w:val="005108D0"/>
    <w:pPr>
      <w:widowControl/>
      <w:spacing w:before="100" w:after="100"/>
    </w:pPr>
  </w:style>
  <w:style w:type="character" w:customStyle="1" w:styleId="a7">
    <w:name w:val="Название Знак"/>
    <w:basedOn w:val="a0"/>
    <w:link w:val="a6"/>
    <w:rsid w:val="005108D0"/>
    <w:rPr>
      <w:b/>
      <w:bCs/>
      <w:sz w:val="28"/>
      <w:szCs w:val="28"/>
      <w:lang w:val="ru-RU"/>
    </w:rPr>
  </w:style>
  <w:style w:type="paragraph" w:customStyle="1" w:styleId="msotitlebullet2gif">
    <w:name w:val="msotitlebullet2.gif"/>
    <w:basedOn w:val="a"/>
    <w:uiPriority w:val="99"/>
    <w:rsid w:val="005108D0"/>
    <w:pPr>
      <w:widowControl/>
      <w:spacing w:before="100" w:after="100"/>
    </w:pPr>
  </w:style>
  <w:style w:type="paragraph" w:styleId="a8">
    <w:name w:val="header"/>
    <w:basedOn w:val="a"/>
    <w:link w:val="a9"/>
    <w:uiPriority w:val="99"/>
    <w:rsid w:val="005108D0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5108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8D0"/>
    <w:rPr>
      <w:sz w:val="24"/>
      <w:szCs w:val="24"/>
      <w:lang w:val="ru-RU"/>
    </w:rPr>
  </w:style>
  <w:style w:type="character" w:styleId="ac">
    <w:name w:val="Emphasis"/>
    <w:basedOn w:val="a0"/>
    <w:uiPriority w:val="99"/>
    <w:qFormat/>
    <w:rsid w:val="005108D0"/>
    <w:rPr>
      <w:rFonts w:ascii="Arial" w:hAnsi="Arial" w:cs="Arial"/>
      <w:i/>
      <w:iCs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5108D0"/>
    <w:rPr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99"/>
    <w:qFormat/>
    <w:rsid w:val="005108D0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e">
    <w:name w:val="Подзаголовок Знак"/>
    <w:basedOn w:val="a0"/>
    <w:link w:val="ad"/>
    <w:uiPriority w:val="99"/>
    <w:rsid w:val="005108D0"/>
    <w:rPr>
      <w:rFonts w:ascii="Calibri Light" w:hAnsi="Calibri Light" w:cs="Calibri Light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Ксюша</cp:lastModifiedBy>
  <cp:revision>7</cp:revision>
  <cp:lastPrinted>2019-09-18T09:18:00Z</cp:lastPrinted>
  <dcterms:created xsi:type="dcterms:W3CDTF">2018-08-30T21:34:00Z</dcterms:created>
  <dcterms:modified xsi:type="dcterms:W3CDTF">2019-09-27T11:13:00Z</dcterms:modified>
</cp:coreProperties>
</file>