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образовательное учреждение для детей, нуждающихся в психолого-педагогической и медико-социальной помощи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«Центр психолого-педагогической реабилитации и коррекции» </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признание образовательной организации краевой инновационной площадкой в сфере образования Ставропольского края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Годы реализации проекта: 01.01.2021 г. – 01.01.2024 г.</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проекта: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взаимодействия ППМС-центра и общеобразовательной организации для создания специальных образовательных условий обучения детей с расстройствами аутистического спектра по модели «Ресурсный класс»</w:t>
      </w:r>
    </w:p>
    <w:p>
      <w:pPr>
        <w:spacing w:after="0" w:line="240" w:lineRule="auto"/>
        <w:rPr>
          <w:rFonts w:ascii="Times New Roman" w:hAnsi="Times New Roman" w:cs="Times New Roman"/>
          <w:sz w:val="24"/>
          <w:szCs w:val="24"/>
        </w:rPr>
      </w:pPr>
    </w:p>
    <w:p>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об организации-соискателе</w:t>
      </w: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5"/>
        <w:gridCol w:w="4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 (по уставу, полное и краткое)</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(далее - ГБОУ «Психологический центр» г. Михайловска)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образовательной организации</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Шпаковский район, г. Михайловск, ул. Гагарина, 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руководителя образовательной организации</w:t>
            </w:r>
          </w:p>
        </w:tc>
        <w:tc>
          <w:tcPr>
            <w:tcW w:w="4081" w:type="dxa"/>
          </w:tcPr>
          <w:p>
            <w:pPr>
              <w:tabs>
                <w:tab w:val="left" w:pos="2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Корюкина Елена Николаевна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научного консультанта (при наличии)</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Татаренко Оксана Владимировна, заместитель директора по научно-методической работе, кандидат психологических наук, доцент кафедры общей и прикладной психологии ФГАОУ ВП «Северо-Кавказский федеральный университет», доцент кафедры общей и практической психологии и социальной работы ГБОУ ВО «Ставропольский государственный педагогический институт»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Контактное лицо по вопросам представления заявки</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Татаренко Оксана Владимировна, заместитель директора по научно-методической работе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89188656918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образовательной организации</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Тел./факс (86553) 6 07 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Официальный сайт образовательной организации в информационно-телекоммуникационной сети «Интернет»</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www.psycentr-mikhaylovsk.ru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адрес образовательной организации</w:t>
            </w:r>
          </w:p>
          <w:p>
            <w:pPr>
              <w:spacing w:after="0" w:line="240" w:lineRule="auto"/>
              <w:jc w:val="both"/>
              <w:rPr>
                <w:rFonts w:ascii="Times New Roman" w:hAnsi="Times New Roman" w:cs="Times New Roman"/>
                <w:sz w:val="24"/>
                <w:szCs w:val="24"/>
              </w:rPr>
            </w:pP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psycentr-mikhaylovsk@yandex.ru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Официальные статусы организации-соискателя в сфере образования (федеральная/региональная инновационная  площадка, экспериментальная площадка, участник международных/федеральных/региональных конкурсов/конкурсных отборов) и на момент подачи заявки (наименование статуса, год присвоения/участия в конкурсах/конкурсных отборах, реквизиты документа о присвоении статуса/сведения  об участии в конкурсах/конкурсных отборах)</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ресурсный центр по организации комплексного сопровождения детей с расстройствами аутистического спектра в Ставропольском крае (приказ министерства образования Ставропольского края «О создании Регионального ресурсного центра по организации комплексного сопровождения детей с расстройствами аутистического спектра в Ставропольском крае» №712-пр от 06.05.2019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 успешно реализованных проектов организации-соискателя, включая инновационные образовательные проекты в международных, федеральных, государственных, региональных программах (с указанием наименования проекта (программы), года реализации проекта (участия в программе, виды работ, выполненные организацией-соискателем в рамках проекта/программы) за последние три года</w:t>
            </w:r>
          </w:p>
        </w:tc>
        <w:tc>
          <w:tcPr>
            <w:tcW w:w="408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Реализованные мероприятия краевой программы «Защитим детей от насилия в Ставропольском крае на 2015-2017 годы»:</w:t>
            </w:r>
          </w:p>
          <w:p>
            <w:pPr>
              <w:numPr>
                <w:ilvl w:val="0"/>
                <w:numId w:val="2"/>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внедрение института «кураторов случая» в практику деятельности психолого-медико-педагогических консилиумов, комиссий, советов по профилактике правонарушений учреждений образования Шпаковского, Изобильненского, Красногвардейского, Новоалександровского районов края;</w:t>
            </w:r>
          </w:p>
          <w:p>
            <w:pPr>
              <w:numPr>
                <w:ilvl w:val="0"/>
                <w:numId w:val="2"/>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организация съемки и распространения учебно-просветительского фильма «Школа ответственного родительства. Фильм второй»;</w:t>
            </w:r>
          </w:p>
          <w:p>
            <w:pPr>
              <w:numPr>
                <w:ilvl w:val="0"/>
                <w:numId w:val="2"/>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внедрение в образовательных учреждениях края программы «Что случилось с Машей?»;</w:t>
            </w:r>
          </w:p>
          <w:p>
            <w:pPr>
              <w:numPr>
                <w:ilvl w:val="0"/>
                <w:numId w:val="2"/>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w:t>
            </w:r>
            <w:r>
              <w:rPr>
                <w:rFonts w:ascii="Times New Roman" w:hAnsi="Times New Roman" w:cs="Times New Roman"/>
                <w:sz w:val="24"/>
                <w:szCs w:val="24"/>
                <w:shd w:val="clear" w:color="auto" w:fill="FFFFFF"/>
              </w:rPr>
              <w:t xml:space="preserve">on-line  кабинета консультирования  для подростков и молодёжи, попавших в трудную жизненную  ситуацию </w:t>
            </w:r>
            <w:r>
              <w:rPr>
                <w:rFonts w:ascii="Times New Roman" w:hAnsi="Times New Roman" w:cs="Times New Roman"/>
                <w:sz w:val="24"/>
                <w:szCs w:val="24"/>
              </w:rPr>
              <w:t>«</w:t>
            </w:r>
            <w:r>
              <w:rPr>
                <w:rFonts w:ascii="Times New Roman" w:hAnsi="Times New Roman" w:cs="Times New Roman"/>
                <w:sz w:val="24"/>
                <w:szCs w:val="24"/>
                <w:lang w:val="en-US"/>
              </w:rPr>
              <w:t>ProPsyTeen</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мероприятий краевой программы «Право быть равным» на 2015-2017 годы:</w:t>
            </w:r>
          </w:p>
          <w:p>
            <w:pPr>
              <w:numPr>
                <w:ilvl w:val="0"/>
                <w:numId w:val="3"/>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создание отделения социально-трудовых компетенций для детей с синдромом Дауна и расстройствами аутистического спектра;</w:t>
            </w:r>
          </w:p>
          <w:p>
            <w:pPr>
              <w:numPr>
                <w:ilvl w:val="0"/>
                <w:numId w:val="3"/>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 xml:space="preserve">обучение специалистов для служб ранней помощи детям-инвалидам и детям с ограниченными возможностями здоровья, в том числе проведение супервизий. С 11 по 15 декабря 2017 г. на базе ГБОУ «Психологический центр» г. Михайловска для учителей-логопедов, учителей-дефектологов и педагогов психологов служб ранней помощи Ставропольского края проведены курсы повышения квалификации по программе «Альтернативная и дополнительная коммуникация для детей с нарушениями в развитии» (РБОО «Центр лечебной педагогики», г. Москва). Специалистам выданы удостоверения о повышении квалификации в объеме 72 часов. </w:t>
            </w:r>
          </w:p>
          <w:p>
            <w:pPr>
              <w:numPr>
                <w:ilvl w:val="0"/>
                <w:numId w:val="3"/>
              </w:numPr>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С 7-10 февраля 2018 года на базе ГБОУ «Психологический центр» г. Михайловска проведены курсы повышения квалификации по программе дополнительной к ВПО/СПО для специалистов служб ранней помощи «Использование теории привязанности в практике оказания психологической помощи семьям в службах ранней помощи» (АНО ДПО «Санкт-Петербургский институт раннего вмешательства»)</w:t>
            </w:r>
          </w:p>
        </w:tc>
      </w:tr>
    </w:tbl>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Общая характеристика инновационного образовательного проекта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инновационного проекта (программы) организации-соискателя</w:t>
            </w:r>
          </w:p>
        </w:tc>
        <w:tc>
          <w:tcPr>
            <w:tcW w:w="6061"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взаимодействия ППМС-центра и общеобразовательной организации для создания специальных образовательных условий обучения детей с расстройствами аутистического спектра по модели «Ресурсный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инновационной деятельности в соответствии с нормативным правовым актом министерства образования Ставропольского края</w:t>
            </w:r>
          </w:p>
        </w:tc>
        <w:tc>
          <w:tcPr>
            <w:tcW w:w="6061"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Инновационная деятельность в сфере образования, направленная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Ставропольского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идея (идеи) инновационного образовательного проекта (программы)</w:t>
            </w:r>
          </w:p>
        </w:tc>
        <w:tc>
          <w:tcPr>
            <w:tcW w:w="6061" w:type="dxa"/>
          </w:tcPr>
          <w:p>
            <w:pPr>
              <w:tabs>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Последовательное организационное, учебно-методическое и кадровое  взаимодействие ППМС-центра и общеобразовательной организации для создания и реализации специальных образовательных условий обучения детей с расстройствами аутистического спектра (далее - РАС) по модели «Ресурсный класс» позволит  увеличить количество детей, включенных в систему инклюзивного образования Ставропольского края</w:t>
            </w:r>
            <w:r>
              <w:rPr>
                <w:rFonts w:ascii="Times New Roman" w:hAnsi="Times New Roman" w:cs="Times New Roman"/>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инновационного проекта (программы)</w:t>
            </w:r>
          </w:p>
        </w:tc>
        <w:tc>
          <w:tcPr>
            <w:tcW w:w="6061" w:type="dxa"/>
          </w:tcPr>
          <w:p>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Цель проекта – обосновать, разработать и апробировать технологию взаимодействия ППМС-центра и общеобразовательной организации для создания специальных образовательных условий обучения детей с РАС в модели  инклюзивного образования «Ресурсный класс».</w:t>
            </w:r>
          </w:p>
          <w:p>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Задачи проекта: </w:t>
            </w:r>
          </w:p>
          <w:p>
            <w:pPr>
              <w:numPr>
                <w:ilvl w:val="0"/>
                <w:numId w:val="4"/>
              </w:numPr>
              <w:tabs>
                <w:tab w:val="left" w:pos="424"/>
              </w:tabs>
              <w:spacing w:after="0" w:line="240" w:lineRule="auto"/>
              <w:ind w:left="424" w:hanging="284"/>
              <w:jc w:val="both"/>
              <w:rPr>
                <w:rFonts w:ascii="Times New Roman" w:hAnsi="Times New Roman" w:cs="Times New Roman"/>
                <w:bCs/>
                <w:sz w:val="24"/>
                <w:szCs w:val="24"/>
              </w:rPr>
            </w:pPr>
            <w:r>
              <w:rPr>
                <w:rFonts w:ascii="Times New Roman" w:hAnsi="Times New Roman" w:cs="Times New Roman"/>
                <w:bCs/>
                <w:sz w:val="24"/>
                <w:szCs w:val="24"/>
              </w:rPr>
              <w:t>Определить посредством комплексного анализа и оценки организационные, учебно-методические, кадровые и финансовые ресурсы ППМС-центра и общеобразовательной организации для создания специальных образовательных условий обучения детей с РАС в модели инклюзивного образования «Ресурсный класс».</w:t>
            </w:r>
          </w:p>
          <w:p>
            <w:pPr>
              <w:numPr>
                <w:ilvl w:val="0"/>
                <w:numId w:val="4"/>
              </w:numPr>
              <w:tabs>
                <w:tab w:val="left" w:pos="424"/>
              </w:tabs>
              <w:spacing w:after="0" w:line="240" w:lineRule="auto"/>
              <w:ind w:left="424" w:hanging="284"/>
              <w:jc w:val="both"/>
              <w:rPr>
                <w:rFonts w:ascii="Times New Roman" w:hAnsi="Times New Roman" w:cs="Times New Roman"/>
                <w:bCs/>
                <w:sz w:val="24"/>
                <w:szCs w:val="24"/>
              </w:rPr>
            </w:pPr>
            <w:r>
              <w:rPr>
                <w:rFonts w:ascii="Times New Roman" w:hAnsi="Times New Roman" w:cs="Times New Roman"/>
                <w:bCs/>
                <w:sz w:val="24"/>
                <w:szCs w:val="24"/>
              </w:rPr>
              <w:t>Провести анализ успешных региональных технологий взаимодействия ППМС-центров и общеобразовательных организаций для создания специальных образовательных условий обучения детей с РАС в модели  инклюзивного образования «Ресурсный класс».</w:t>
            </w:r>
          </w:p>
          <w:p>
            <w:pPr>
              <w:numPr>
                <w:ilvl w:val="0"/>
                <w:numId w:val="4"/>
              </w:numPr>
              <w:tabs>
                <w:tab w:val="left" w:pos="424"/>
              </w:tabs>
              <w:spacing w:after="0" w:line="240" w:lineRule="auto"/>
              <w:ind w:left="424" w:hanging="284"/>
              <w:jc w:val="both"/>
              <w:rPr>
                <w:rFonts w:ascii="Times New Roman" w:hAnsi="Times New Roman" w:cs="Times New Roman"/>
                <w:bCs/>
                <w:sz w:val="24"/>
                <w:szCs w:val="24"/>
              </w:rPr>
            </w:pPr>
            <w:r>
              <w:rPr>
                <w:rFonts w:ascii="Times New Roman" w:hAnsi="Times New Roman" w:cs="Times New Roman"/>
                <w:bCs/>
                <w:sz w:val="24"/>
                <w:szCs w:val="24"/>
              </w:rPr>
              <w:t>Разработать технологию взаимодействия ППМС-центра (ГБОУ «Психологический центр» г. Михайловска) и общеобразовательной организации (МБОУ СОШ № 20, г. Михайловск) для создания специальных образовательных условий обучения детей с РАС в модели  инклюзивного образования «Ресурсный класс».</w:t>
            </w:r>
          </w:p>
          <w:p>
            <w:pPr>
              <w:numPr>
                <w:ilvl w:val="0"/>
                <w:numId w:val="4"/>
              </w:numPr>
              <w:tabs>
                <w:tab w:val="left" w:pos="424"/>
              </w:tabs>
              <w:spacing w:after="0" w:line="240" w:lineRule="auto"/>
              <w:ind w:left="424" w:hanging="284"/>
              <w:jc w:val="both"/>
              <w:rPr>
                <w:rFonts w:ascii="Times New Roman" w:hAnsi="Times New Roman" w:cs="Times New Roman"/>
                <w:bCs/>
                <w:sz w:val="24"/>
                <w:szCs w:val="24"/>
              </w:rPr>
            </w:pPr>
            <w:r>
              <w:rPr>
                <w:rFonts w:ascii="Times New Roman" w:hAnsi="Times New Roman" w:cs="Times New Roman"/>
                <w:bCs/>
                <w:sz w:val="24"/>
                <w:szCs w:val="24"/>
              </w:rPr>
              <w:t>Создать на базе общеобразовательной организации (МБОУ СОШ № 20, г. Михайловск) ресурсный класс для детей с РАС на уровне начального общего образования.</w:t>
            </w:r>
          </w:p>
          <w:p>
            <w:pPr>
              <w:numPr>
                <w:ilvl w:val="0"/>
                <w:numId w:val="4"/>
              </w:numPr>
              <w:tabs>
                <w:tab w:val="left" w:pos="424"/>
              </w:tabs>
              <w:spacing w:after="0" w:line="240" w:lineRule="auto"/>
              <w:ind w:left="424" w:hanging="284"/>
              <w:jc w:val="both"/>
              <w:rPr>
                <w:rFonts w:ascii="Times New Roman" w:hAnsi="Times New Roman" w:cs="Times New Roman"/>
                <w:bCs/>
                <w:sz w:val="24"/>
                <w:szCs w:val="24"/>
              </w:rPr>
            </w:pPr>
            <w:r>
              <w:rPr>
                <w:rFonts w:ascii="Times New Roman" w:hAnsi="Times New Roman" w:cs="Times New Roman"/>
                <w:bCs/>
                <w:sz w:val="24"/>
                <w:szCs w:val="24"/>
              </w:rPr>
              <w:t>Апробировать технологию взаимодействия ППМС-центра (ГБОУ «Психологический центр» г. Михайловска) и общеобразовательной организации (МБОУ СОШ № 20, г. Михайловск) по созданию специальных образовательных условий обучения детей с РАС в модели  инклюзивного образования «Ресурсный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реализации инновационного образовательного проекта (программы) (от одного до трех лет)</w:t>
            </w:r>
          </w:p>
        </w:tc>
        <w:tc>
          <w:tcPr>
            <w:tcW w:w="6061" w:type="dxa"/>
          </w:tcPr>
          <w:p>
            <w:pPr>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01.01.2021 – 01.01.2024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актуальности выполнения инновационного образовательного проекта (программы):</w:t>
            </w:r>
          </w:p>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основание выбора тематики;</w:t>
            </w:r>
          </w:p>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новизна, инновационность предлагаемых решений</w:t>
            </w:r>
          </w:p>
        </w:tc>
        <w:tc>
          <w:tcPr>
            <w:tcW w:w="6061" w:type="dxa"/>
          </w:tcPr>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В 2018 и 2019 годах Региональный ресурсный центр по организации комплексного сопровождения детей с РАС в Ставропольском крае (далее – РРЦ Аутизм СК), по запросу   Федерального ресурсного центра по организации комплексного сопровождения детей с РАС, (МГППУ г. Москва) проводил мониторинг состояния образования обучающихся с расстройством аутистического спектра (далее – РАС). </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По данным мониторинга, количество детей  с РАС, получающих </w:t>
            </w:r>
            <w:r>
              <w:rPr>
                <w:rFonts w:ascii="Times New Roman" w:hAnsi="Times New Roman" w:cs="Times New Roman"/>
                <w:bCs/>
                <w:i/>
                <w:sz w:val="24"/>
                <w:szCs w:val="24"/>
              </w:rPr>
              <w:t>индивидуальное обучение на дому</w:t>
            </w:r>
            <w:r>
              <w:rPr>
                <w:rFonts w:ascii="Times New Roman" w:hAnsi="Times New Roman" w:cs="Times New Roman"/>
                <w:bCs/>
                <w:sz w:val="24"/>
                <w:szCs w:val="24"/>
              </w:rPr>
              <w:t xml:space="preserve"> в процентном отношении от всех форм организации образования данной категории обучающихся в </w:t>
            </w:r>
            <w:r>
              <w:rPr>
                <w:rFonts w:ascii="Times New Roman" w:hAnsi="Times New Roman" w:cs="Times New Roman"/>
                <w:b/>
                <w:bCs/>
                <w:sz w:val="24"/>
                <w:szCs w:val="24"/>
              </w:rPr>
              <w:t>2018 году</w:t>
            </w:r>
            <w:r>
              <w:rPr>
                <w:rFonts w:ascii="Times New Roman" w:hAnsi="Times New Roman" w:cs="Times New Roman"/>
                <w:bCs/>
                <w:sz w:val="24"/>
                <w:szCs w:val="24"/>
              </w:rPr>
              <w:t xml:space="preserve"> составляло 50,5%, </w:t>
            </w:r>
            <w:r>
              <w:rPr>
                <w:rFonts w:ascii="Times New Roman" w:hAnsi="Times New Roman" w:cs="Times New Roman"/>
                <w:bCs/>
                <w:i/>
                <w:sz w:val="24"/>
                <w:szCs w:val="24"/>
              </w:rPr>
              <w:t>в отдельных (коррекционных) классах</w:t>
            </w:r>
            <w:r>
              <w:rPr>
                <w:rFonts w:ascii="Times New Roman" w:hAnsi="Times New Roman" w:cs="Times New Roman"/>
                <w:bCs/>
                <w:sz w:val="24"/>
                <w:szCs w:val="24"/>
              </w:rPr>
              <w:t xml:space="preserve"> – 37,9%, а в общеобразовательных </w:t>
            </w:r>
            <w:r>
              <w:rPr>
                <w:rFonts w:ascii="Times New Roman" w:hAnsi="Times New Roman" w:cs="Times New Roman"/>
                <w:bCs/>
                <w:i/>
                <w:sz w:val="24"/>
                <w:szCs w:val="24"/>
              </w:rPr>
              <w:t>(инклюзивных</w:t>
            </w:r>
            <w:r>
              <w:rPr>
                <w:rFonts w:ascii="Times New Roman" w:hAnsi="Times New Roman" w:cs="Times New Roman"/>
                <w:bCs/>
                <w:sz w:val="24"/>
                <w:szCs w:val="24"/>
              </w:rPr>
              <w:t xml:space="preserve">) классах и в общеобразовательных (инклюзивных) классах </w:t>
            </w:r>
            <w:r>
              <w:rPr>
                <w:rFonts w:ascii="Times New Roman" w:hAnsi="Times New Roman" w:cs="Times New Roman"/>
                <w:bCs/>
                <w:i/>
                <w:sz w:val="24"/>
                <w:szCs w:val="24"/>
              </w:rPr>
              <w:t>с включением в ресурсный класс</w:t>
            </w:r>
            <w:r>
              <w:rPr>
                <w:rFonts w:ascii="Times New Roman" w:hAnsi="Times New Roman" w:cs="Times New Roman"/>
                <w:bCs/>
                <w:sz w:val="24"/>
                <w:szCs w:val="24"/>
              </w:rPr>
              <w:t xml:space="preserve"> - 5,7%. </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
                <w:bCs/>
                <w:sz w:val="24"/>
                <w:szCs w:val="24"/>
              </w:rPr>
              <w:t>В 2019 году</w:t>
            </w:r>
            <w:r>
              <w:rPr>
                <w:rFonts w:ascii="Times New Roman" w:hAnsi="Times New Roman" w:cs="Times New Roman"/>
                <w:bCs/>
                <w:sz w:val="24"/>
                <w:szCs w:val="24"/>
              </w:rPr>
              <w:t xml:space="preserve"> численность детей  с РАС, получающих </w:t>
            </w:r>
            <w:r>
              <w:rPr>
                <w:rFonts w:ascii="Times New Roman" w:hAnsi="Times New Roman" w:cs="Times New Roman"/>
                <w:bCs/>
                <w:i/>
                <w:sz w:val="24"/>
                <w:szCs w:val="24"/>
              </w:rPr>
              <w:t>индивидуальное обучение на дому</w:t>
            </w:r>
            <w:r>
              <w:rPr>
                <w:rFonts w:ascii="Times New Roman" w:hAnsi="Times New Roman" w:cs="Times New Roman"/>
                <w:bCs/>
                <w:sz w:val="24"/>
                <w:szCs w:val="24"/>
              </w:rPr>
              <w:t xml:space="preserve"> в процентном отношении от всех форм организации образования данной категории обучающихся составляла 62%, </w:t>
            </w:r>
            <w:r>
              <w:rPr>
                <w:rFonts w:ascii="Times New Roman" w:hAnsi="Times New Roman" w:cs="Times New Roman"/>
                <w:bCs/>
                <w:i/>
                <w:sz w:val="24"/>
                <w:szCs w:val="24"/>
              </w:rPr>
              <w:t>в отдельных (коррекционных)</w:t>
            </w:r>
            <w:r>
              <w:rPr>
                <w:rFonts w:ascii="Times New Roman" w:hAnsi="Times New Roman" w:cs="Times New Roman"/>
                <w:bCs/>
                <w:sz w:val="24"/>
                <w:szCs w:val="24"/>
              </w:rPr>
              <w:t xml:space="preserve"> классах – 32,4%, а в общеобразовательных (</w:t>
            </w:r>
            <w:r>
              <w:rPr>
                <w:rFonts w:ascii="Times New Roman" w:hAnsi="Times New Roman" w:cs="Times New Roman"/>
                <w:bCs/>
                <w:i/>
                <w:sz w:val="24"/>
                <w:szCs w:val="24"/>
              </w:rPr>
              <w:t>инклюзивных</w:t>
            </w:r>
            <w:r>
              <w:rPr>
                <w:rFonts w:ascii="Times New Roman" w:hAnsi="Times New Roman" w:cs="Times New Roman"/>
                <w:bCs/>
                <w:sz w:val="24"/>
                <w:szCs w:val="24"/>
              </w:rPr>
              <w:t xml:space="preserve">) классах и в общеобразовательных (инклюзивных) классах </w:t>
            </w:r>
            <w:r>
              <w:rPr>
                <w:rFonts w:ascii="Times New Roman" w:hAnsi="Times New Roman" w:cs="Times New Roman"/>
                <w:bCs/>
                <w:i/>
                <w:sz w:val="24"/>
                <w:szCs w:val="24"/>
              </w:rPr>
              <w:t>с включением в ресурсный класс</w:t>
            </w:r>
            <w:r>
              <w:rPr>
                <w:rFonts w:ascii="Times New Roman" w:hAnsi="Times New Roman" w:cs="Times New Roman"/>
                <w:bCs/>
                <w:sz w:val="24"/>
                <w:szCs w:val="24"/>
              </w:rPr>
              <w:t xml:space="preserve"> лишь 5,6%. </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мы отмечаем увеличение количества детей с РАС, получающих образование индивидуально на дому, в модели, минимизирующей социальное взаимодействие, тогда как расширение социальных контактов, приобретение навыков взаимодействия и общения являются </w:t>
            </w:r>
            <w:r>
              <w:rPr>
                <w:rFonts w:ascii="Times New Roman" w:hAnsi="Times New Roman" w:cs="Times New Roman"/>
                <w:bCs/>
                <w:i/>
                <w:sz w:val="24"/>
                <w:szCs w:val="24"/>
              </w:rPr>
              <w:t>ключевыми постулатами абилитации и реабилитации данной категории детей</w:t>
            </w:r>
            <w:r>
              <w:rPr>
                <w:rFonts w:ascii="Times New Roman" w:hAnsi="Times New Roman" w:cs="Times New Roman"/>
                <w:bCs/>
                <w:sz w:val="24"/>
                <w:szCs w:val="24"/>
              </w:rPr>
              <w:t xml:space="preserve">. При этом одним из актуальных направлений государственной политики в сфере образования является развитие инклюзивного образования, что определено ст.5, п. 5 Федерального закона РФ «Об образовании в Российской Федерации» (от 29.12.2012 г., № 273-ФЗ), а на региональном уровне – Концепцией инклюзивного образования детей с ограниченными возможностями здоровья в Ставропольском крае (2016 г.). Это </w:t>
            </w:r>
            <w:r>
              <w:rPr>
                <w:rFonts w:ascii="Times New Roman" w:hAnsi="Times New Roman" w:cs="Times New Roman"/>
                <w:b/>
                <w:bCs/>
                <w:sz w:val="24"/>
                <w:szCs w:val="24"/>
              </w:rPr>
              <w:t>первое противоречие</w:t>
            </w:r>
            <w:r>
              <w:rPr>
                <w:rFonts w:ascii="Times New Roman" w:hAnsi="Times New Roman" w:cs="Times New Roman"/>
                <w:bCs/>
                <w:sz w:val="24"/>
                <w:szCs w:val="24"/>
              </w:rPr>
              <w:t>, определяющей актуальность и своевременность темы представленного проекта: между задачами государственной и региональной политики в области инклюзивного образования и реальным состояние дел в системе образования детей с РАС в Ставропольском крае.</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Проведенный РРЦ Аутизм СК мониторинг позволил установить, что большинство детей с РАС, преимущественно в дошкольном возрасте, получают комплексную психолого-педагогическую помощь и сопровождение на базе ППМС-центров, функционирующих в крае. Данная помощь направлена, прежде всего, на приобретение и расширение опыта социального взаимодействия ребёнка с РАС, уменьшения тревоги в контакте с другими людьми, а также расширение представлений родителей об актуальных потребностях и способах их выражения ребёнком. Специалисты ППМС-центров, в целом, понимают, какие специальные условия важно создать в общеобразовательной организации для обучения каждого конкретного ребенка с РАС, однако непроработанность технологии взаимодействия данной категории специалистов с администрацией и педагогами школ, зачастую приводит к тому, что дети «выпадают» из практик инклюзивного образования и обучаются на дому.  Имеет место </w:t>
            </w:r>
            <w:r>
              <w:rPr>
                <w:rFonts w:ascii="Times New Roman" w:hAnsi="Times New Roman" w:cs="Times New Roman"/>
                <w:b/>
                <w:bCs/>
                <w:sz w:val="24"/>
                <w:szCs w:val="24"/>
              </w:rPr>
              <w:t>второе противоречие</w:t>
            </w:r>
            <w:r>
              <w:rPr>
                <w:rFonts w:ascii="Times New Roman" w:hAnsi="Times New Roman" w:cs="Times New Roman"/>
                <w:bCs/>
                <w:sz w:val="24"/>
                <w:szCs w:val="24"/>
              </w:rPr>
              <w:t xml:space="preserve">, определяющее актуальность и своевременность представленного проекта: между возможностями образовательных организаций по повышению доступности инклюзивных моделей образования для детей с РАС и непроработанностью на региональном уровне технологии сетевого взаимодействия, позволяющего реализовывать эту возможность в полной мере в интересах детей с РАС. </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разработка технологии взаимодействия ППМС-центра и школы направлена на решение актуальной проблемы обеспечения доступности и повышения качества инклюзивного образования для детей с РАС посредством обеспечения преемственности, необходимого уровня коммуникации между учреждениями в интересах каждого конкретного ребёнка.  </w:t>
            </w:r>
          </w:p>
          <w:p>
            <w:pPr>
              <w:tabs>
                <w:tab w:val="left" w:pos="1134"/>
              </w:tabs>
              <w:spacing w:after="0" w:line="240" w:lineRule="auto"/>
              <w:ind w:firstLine="565"/>
              <w:jc w:val="both"/>
              <w:rPr>
                <w:rFonts w:ascii="Times New Roman" w:hAnsi="Times New Roman" w:cs="Times New Roman"/>
                <w:bCs/>
                <w:sz w:val="24"/>
                <w:szCs w:val="24"/>
              </w:rPr>
            </w:pPr>
            <w:r>
              <w:rPr>
                <w:rFonts w:ascii="Times New Roman" w:hAnsi="Times New Roman" w:cs="Times New Roman"/>
                <w:bCs/>
                <w:sz w:val="24"/>
                <w:szCs w:val="24"/>
              </w:rPr>
              <w:t xml:space="preserve">Новизна и инновационность предлагаемых решений состоит том, что впервые в Ставропольском крае будет разработана и апробирована  технология взаимодействия ППМС-центра и общеобразовательной организации в рамках реализации модели инклюзивного образования «Ресурсный класс»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Область практического использования и применения результата(ов) инновационного образовательного  проекта (программы) организации-соискателя с указанием целевой аудитории</w:t>
            </w:r>
          </w:p>
        </w:tc>
        <w:tc>
          <w:tcPr>
            <w:tcW w:w="6061" w:type="dxa"/>
          </w:tcPr>
          <w:p>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 деятельности инновационной площадки – разработанная и апробированная технология взаимодействия ППМС-центра и общеобразовательной организации по созданию специальных образовательных условий обучения детей с РАС в модели инклюзивного образования «Ресурсный класс» – может быть использована как </w:t>
            </w:r>
            <w:r>
              <w:rPr>
                <w:rFonts w:ascii="Times New Roman" w:hAnsi="Times New Roman" w:cs="Times New Roman"/>
                <w:bCs/>
                <w:i/>
                <w:sz w:val="24"/>
                <w:szCs w:val="24"/>
              </w:rPr>
              <w:t>базовая</w:t>
            </w:r>
            <w:r>
              <w:rPr>
                <w:rFonts w:ascii="Times New Roman" w:hAnsi="Times New Roman" w:cs="Times New Roman"/>
                <w:bCs/>
                <w:sz w:val="24"/>
                <w:szCs w:val="24"/>
              </w:rPr>
              <w:t xml:space="preserve"> в практике сетевого взаимодействия ППМС-центров и образовательных организаций Ставропольского края  для обучения детей с РАС на уровне начального общего образования</w:t>
            </w:r>
          </w:p>
        </w:tc>
      </w:tr>
    </w:tbl>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Планируемое ресурсное обеспечение организации-соискателя</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Финансовое обеспечение реализации инновационного образовательного проекта (программы)</w:t>
      </w: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8"/>
        <w:gridCol w:w="3520"/>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5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 реализации инновационного образовательного проекта  (программы)</w:t>
            </w:r>
          </w:p>
        </w:tc>
        <w:tc>
          <w:tcPr>
            <w:tcW w:w="52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Планируемое направление расходов при реализации инновационного образовательного  проекта (программы)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краевого бюджета</w:t>
            </w:r>
          </w:p>
        </w:tc>
        <w:tc>
          <w:tcPr>
            <w:tcW w:w="520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оплата труда специалистов;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техническое оснащение, оборудование игровой и учебной зоны ресурсного класса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520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оснащение образовательного процесса (специальные учебные и методические пособия)</w:t>
            </w:r>
          </w:p>
        </w:tc>
      </w:tr>
    </w:tbl>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Кадровое обеспечение организации-соискателя при реализации инновационного образовательного проекта (программы)</w:t>
      </w:r>
    </w:p>
    <w:tbl>
      <w:tblPr>
        <w:tblStyle w:val="6"/>
        <w:tblW w:w="960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1"/>
        <w:gridCol w:w="3075"/>
        <w:gridCol w:w="3168"/>
        <w:gridCol w:w="2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0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участника инновационного образовательного проекта (программы)</w:t>
            </w:r>
          </w:p>
        </w:tc>
        <w:tc>
          <w:tcPr>
            <w:tcW w:w="31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работы, должность, ученая степень, звание (если имеется)</w:t>
            </w:r>
          </w:p>
          <w:p>
            <w:pPr>
              <w:spacing w:after="0" w:line="240" w:lineRule="auto"/>
              <w:jc w:val="center"/>
              <w:rPr>
                <w:rFonts w:ascii="Times New Roman" w:hAnsi="Times New Roman" w:cs="Times New Roman"/>
                <w:sz w:val="24"/>
                <w:szCs w:val="24"/>
              </w:rPr>
            </w:pPr>
          </w:p>
        </w:tc>
        <w:tc>
          <w:tcPr>
            <w:tcW w:w="282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Функции специалиста в рамках реализации инновационного образовательного проекта (программы)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Корюкина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Елена Николаевна</w:t>
            </w:r>
          </w:p>
        </w:tc>
        <w:tc>
          <w:tcPr>
            <w:tcW w:w="316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ГБОУ «Психологический центр»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Михайловска</w:t>
            </w:r>
          </w:p>
        </w:tc>
        <w:tc>
          <w:tcPr>
            <w:tcW w:w="2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Руководство, проектно-целевое управление, разработка и утверждение нормативно-правовых актов в рамках инновационной площадки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Козина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Александра Владимировна</w:t>
            </w:r>
          </w:p>
        </w:tc>
        <w:tc>
          <w:tcPr>
            <w:tcW w:w="316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МБОУ СОШ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 г. Михайловска</w:t>
            </w:r>
          </w:p>
        </w:tc>
        <w:tc>
          <w:tcPr>
            <w:tcW w:w="2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Руководство организацией ресурсного класса на базе школы, нормативно-правовое, материально-техническое и кадровое обеспечение проекта на базе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Татаренко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Оксана Владимировна</w:t>
            </w:r>
          </w:p>
        </w:tc>
        <w:tc>
          <w:tcPr>
            <w:tcW w:w="316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научно-методической работе ГБОУ «Психологический центр» г. Михайловска</w:t>
            </w:r>
          </w:p>
        </w:tc>
        <w:tc>
          <w:tcPr>
            <w:tcW w:w="2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Научно-методическое сопровождение проекта, координация взаимодействия с педагогами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Долгова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Наталья Валентиновна</w:t>
            </w:r>
          </w:p>
        </w:tc>
        <w:tc>
          <w:tcPr>
            <w:tcW w:w="316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учебно-воспитательной работе МБОУ СОШ № 20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Михайловска</w:t>
            </w:r>
          </w:p>
        </w:tc>
        <w:tc>
          <w:tcPr>
            <w:tcW w:w="2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Научно-методическое сопровождение проекта на базе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Березуева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Виталия Николаевна</w:t>
            </w:r>
          </w:p>
        </w:tc>
        <w:tc>
          <w:tcPr>
            <w:tcW w:w="3168" w:type="dxa"/>
          </w:tcPr>
          <w:p>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Заместитель директора по коррекционной работе, руководитель территориальной психолого-медико-педагогической комиссии ГБОУ «Психологический центр» г. Михайловска</w:t>
            </w:r>
          </w:p>
        </w:tc>
        <w:tc>
          <w:tcPr>
            <w:tcW w:w="2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набора детей с РАС в ресурсный класс</w:t>
            </w:r>
          </w:p>
        </w:tc>
      </w:tr>
    </w:tbl>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Нормативное правовое обеспечение при реализации инновационного образовательного проекта (программы)</w:t>
      </w: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8"/>
        <w:gridCol w:w="3630"/>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5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363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нормативного правового акта</w:t>
            </w:r>
          </w:p>
        </w:tc>
        <w:tc>
          <w:tcPr>
            <w:tcW w:w="52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Краткое обоснование применения нормативного правого акта в рамках реализации инновационного образовательного проекта (программы) организации-соискателя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о совместной деятельности в рамках проекта между ГБОУ «Психологический центр» г. Михайловска и МБОУ СОШ №20 г. Михайловска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регламента взаимодействия между ГБОУ «Психологический центр» г. Михайловска и МБОУ СОШ №20 г. Михайловска для разработки и апробации технологии взаимодействия ППМС-центра и общеобразовательной организации по созданию специальных образовательных условий обучения детей с расстройствами аутистического спектра в модели «Ресурсный класс»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об открытии ресурсного класса для детей с РАС на базе МБОУ СОШ № 20 г. Михайловска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ресурсного класса для детей с РАС на базе МБОУ СОШ №20 г. Михайловска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ресурсном классе для детей с РАС на базе МБОУ СОШ № 20 г. Михайловска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порядка создания и функционирования ресурсного класса на базе МБОУ СОШ № 20 г. Михайловска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Договоры с педагогическим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составом ресурсного класса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вида, объема, режима, оплаты труда педагогов ресурсного класса с детьми с РАС. Оформление трудовых отношений с педагогами ресурсного класса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инструкции педагогов ресурсного класса; должностные инструкции координатора по инклюзии от МБОУ СОШ №20; внесение изменений в должностные инструкции  педагогов начальных классов, реализующих инклюзивное образование</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необходимых и достаточных условий исполнения сторонами трудового договора, функций, прав и обязанностей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Положение об оплате труда МБОУ СОШ № 20 в связи с открытием ресурсного класса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Определения порядка начисления доплат выполнение работ в ресурсном классе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Положение о психолого-медико-педагогическом консилиуме МБОУ СОШ № 20</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Уточнение порядка взаимодействия специалистов и обеспечения диагностико-коррекционного и психолого-медико-педагогического сопровождения детей, обучающихся в инклюзивной модели «Ресурсный класс»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8" w:type="dxa"/>
          </w:tcPr>
          <w:p>
            <w:pPr>
              <w:numPr>
                <w:ilvl w:val="0"/>
                <w:numId w:val="5"/>
              </w:numPr>
              <w:spacing w:after="0" w:line="240" w:lineRule="auto"/>
              <w:ind w:left="0" w:firstLine="0"/>
              <w:jc w:val="center"/>
              <w:rPr>
                <w:rFonts w:ascii="Times New Roman" w:hAnsi="Times New Roman" w:cs="Times New Roman"/>
                <w:sz w:val="24"/>
                <w:szCs w:val="24"/>
              </w:rPr>
            </w:pPr>
          </w:p>
        </w:tc>
        <w:tc>
          <w:tcPr>
            <w:tcW w:w="363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Адаптированные образовательные программы начального общего образования для детей с РАС (варианты 8.1 и 8.2)</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специальных условий образования, основанных на индивидуальных возможностях ребенка с РАС</w:t>
            </w:r>
          </w:p>
        </w:tc>
      </w:tr>
    </w:tbl>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Организации-соисполнители инновационного образовательного проекта (программы) (организации-партнера инновационного образовательного проекта (программы) (при наличии)</w:t>
      </w:r>
    </w:p>
    <w:tbl>
      <w:tblPr>
        <w:tblStyle w:val="6"/>
        <w:tblW w:w="949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8"/>
        <w:gridCol w:w="3520"/>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5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организации-соисполнителя инновационного образовательного проекта (программы) (организации-партера инновационного образовательного проекта (программы)</w:t>
            </w:r>
          </w:p>
        </w:tc>
        <w:tc>
          <w:tcPr>
            <w:tcW w:w="52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функции организации-соисполнителя инновационного образовательного проекта (программы) (организации-партера инновационного образовательного проекта (программы)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8" w:type="dxa"/>
          </w:tcPr>
          <w:p>
            <w:pPr>
              <w:numPr>
                <w:ilvl w:val="0"/>
                <w:numId w:val="6"/>
              </w:numPr>
              <w:spacing w:after="0" w:line="240" w:lineRule="auto"/>
              <w:ind w:left="0" w:firstLine="0"/>
              <w:jc w:val="center"/>
              <w:rPr>
                <w:rFonts w:ascii="Times New Roman" w:hAnsi="Times New Roman" w:cs="Times New Roman"/>
                <w:sz w:val="24"/>
                <w:szCs w:val="24"/>
              </w:rPr>
            </w:pPr>
          </w:p>
        </w:tc>
        <w:tc>
          <w:tcPr>
            <w:tcW w:w="35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СОШ № 20 г. Михайловска</w:t>
            </w:r>
          </w:p>
        </w:tc>
        <w:tc>
          <w:tcPr>
            <w:tcW w:w="520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специальных образовательных условий для детей с РАС на основании адаптированных образовательных программ для детей с расстройствами аутистического спектра, индивидуальных образовательных маршрутов, индивидуальных учебных планов, индивидуальных планов психолого-педагогического сопровождения</w:t>
            </w:r>
          </w:p>
        </w:tc>
      </w:tr>
    </w:tbl>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Программа реализации инновационного образовательного проекта (программы)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Исходные теоретические положения.</w:t>
      </w:r>
    </w:p>
    <w:p>
      <w:pPr>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внедрение идей инклюзивного образования в практику общеобразовательных организаций позволяет предоставлять равные возможности получения образования детям с ограниченными возможностями здоровья при создании в учреждении специальных условий обучения; </w:t>
      </w:r>
    </w:p>
    <w:p>
      <w:pPr>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расширение вариативности инклюзивного образования детей с РАС имеет особое значение, определяемое самой спецификой данного расстройства развития. На первый план у детей с РАС выходят нарушения коммуникации, адаптации, социального взаимодействия со сверстниками и взрослыми, формирования социально-бытовых навыков, жизненных и личностных компетенций (Никольская О.С. и др., Институт коррекционной педагогики РАО). Нахождение ребенка на надомном обучении только усугубляет обозначенные сложности, а обучение в коррекционных классах часто не соответствует интеллектуальному уровню и потенциалу ребёнка. Одной из активно развивающихся и успешно апробированных моделей инклюзивного образования для детей с РАС является модель обучения «Ресурсный класс». Данная модель обучения детей с РАС за последние пять лет доказала свою эффективность при включении в систему общего образования (Погонина О.Г. Модель «Ресурсный класс» для инклюзии детей с РАС с точки зрения образовательного менеджмента: риски и возможности // Аутизм и нарушения развития. 2017. Т.14. № 3(52). С.55-62);</w:t>
      </w:r>
    </w:p>
    <w:p>
      <w:pPr>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ресурсный класс - это отдельное помещение (класс, кабинет) в общеобразовательной школе, в котором дети с РАС получают дополнительную образовательную поддержку необходимых специалистов. В ресурсном классе дети обучаются по индивидуальной образовательной программе, составленной в соответствии с рекомендациями ПМПК, а также потребностями и дефицитами ребёнка, выявленными в ходе специальной диагностики. В зависимости от потребностей ребенка, он может находиться в ресурсном классе как небольшую часть времени после занятий в общеобразовательном классе, восполняя свои дефициты, так и большую часть учебного времени, посещая общеобразовательный класс по индивидуальному плану. Занятия в ресурсном классе могут проходить один на один с педагогом, или в небольших группах. Структура ресурсного класса позволяет индивидуализировать обучение каждого ученика: программа, материалы, методы обучения, рабочее место, расписание разрабатывается на основании индивидуальных потребностей каждого ученика. Такой способ организации обучения детей с РАС помогает им адаптироваться в стенах школы, сформировать стереотип учебного поведения и социализироваться. Учащиеся ресурсного класса, успешно адаптировавшиеся в образовательном пространстве школы, последовательно включаются в учебную деятельность общеобразовательных классов, посещают уроки по школьным предметам, которые они могут изучать со своими типично развивающимися сверстниками при поддержке тьютора. При этом процент совместного обучения для каждого из учеников разный. </w:t>
      </w:r>
    </w:p>
    <w:p>
      <w:pPr>
        <w:numPr>
          <w:ilvl w:val="0"/>
          <w:numId w:val="7"/>
        </w:numPr>
        <w:shd w:val="clear" w:color="auto" w:fill="FFFFFF"/>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sz w:val="24"/>
          <w:szCs w:val="24"/>
        </w:rPr>
        <w:t>успешность адаптации ребенка с РАС в ресурсном классе и в образовательной среде школы напрямую зависит от объема специализированной, комплексной психолого-педагогической помощи специалистов ППМС-центров, а так же от качества взаимодействия специалистов школ и ППМС-центров (</w:t>
      </w:r>
      <w:r>
        <w:rPr>
          <w:rFonts w:ascii="Times New Roman" w:hAnsi="Times New Roman" w:cs="Times New Roman"/>
          <w:color w:val="000000"/>
          <w:sz w:val="24"/>
          <w:szCs w:val="24"/>
        </w:rPr>
        <w:t xml:space="preserve">Хаустов А.В. Организация образования обучающихся с расстройствами аутистического спектра в Российской Федерации: результаты Всероссийского мониторинга 2018 года // Аутизм и нарушения развития. 2019. Том.17, № 3. С. 3-11). В регионах РФ, в которых разработаны и функционируют технологии взаимодействия между дошкольными, общеобразовательными, профессиональными образовательными организациями и ППМС-центрами обеспечен высокий уровень организованной коммуникации, преемственности между учреждениями и курирования каждого ребёнка и семьи;  введена система регулярного обучения, повышения профессиональной компетентности и методического сопровождения специалистов, работающих с детьми с РАС и их семьями и, в целом, обеспечен высокий уровень доступности и качества образования детей с РАС.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теоретические положения, на которых основан проект, позволяют обоснованно предположить, что разработанная и апробированная технология взаимодействия ППМС-центра и общеобразовательной организации для создания специальных образовательных условий обучения детей с РАС по модели «Ресурсный класс» позволит повысить уровень доступности, преемственности и качества обучения и социальной адаптации детей с РАС в системе образования Ставропольского края.</w:t>
      </w:r>
    </w:p>
    <w:p>
      <w:pPr>
        <w:spacing w:after="0" w:line="240" w:lineRule="auto"/>
        <w:ind w:firstLine="709"/>
        <w:jc w:val="both"/>
        <w:rPr>
          <w:rFonts w:ascii="Times New Roman" w:hAnsi="Times New Roman" w:cs="Times New Roman"/>
          <w:sz w:val="24"/>
          <w:szCs w:val="24"/>
        </w:rPr>
      </w:pPr>
    </w:p>
    <w:p>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Этапы и сроки реализации инновационного проекта (программы).</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этап – организационный (01.01.2021 г. – 01.08.2021 г.).</w:t>
      </w:r>
      <w:r>
        <w:rPr>
          <w:rFonts w:ascii="Times New Roman" w:hAnsi="Times New Roman" w:cs="Times New Roman"/>
          <w:sz w:val="24"/>
          <w:szCs w:val="24"/>
        </w:rPr>
        <w:t xml:space="preserve"> На данном этапе будут определены </w:t>
      </w:r>
      <w:r>
        <w:rPr>
          <w:rFonts w:ascii="Times New Roman" w:hAnsi="Times New Roman" w:cs="Times New Roman"/>
          <w:bCs/>
          <w:sz w:val="24"/>
          <w:szCs w:val="24"/>
        </w:rPr>
        <w:t>организационные, учебно-методические, кадровые и финансовые ресурсы ППМС-центра и общеобразовательной организации для создания специальных образовательных условий обучения детей с РАС в модели инклюзивного образования «Ресурсный класс». Будет проведен анализ успешных региональных технологий взаимодействия ППМС-центров и общеобразовательных организаций для создания специальных образовательных условий обучения детей с РАС в модели  инклюзивного образования «Ресурсный класс». Будет разработана технология взаимодействия ГБОУ «Психологический центр» г. Михайловска и МБОУ СОШ № 20, г. Михайловск для создания специальных образовательных условий обучения детей с РАС в модели  инклюзивного образования «Ресурсный класс». Будет подготовлена необходимая нормативно-правовая, материально-техническая и кадровая база для открытия ресурсного класса в МБОУ СОШ № 20 г. Михайловска.</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этап – внедренческий (02.08.2021 г. – 01.06.2023 г.)</w:t>
      </w:r>
      <w:r>
        <w:rPr>
          <w:rFonts w:ascii="Times New Roman" w:hAnsi="Times New Roman" w:cs="Times New Roman"/>
          <w:bCs/>
          <w:sz w:val="24"/>
          <w:szCs w:val="24"/>
        </w:rPr>
        <w:t xml:space="preserve">. На данном этапе будет открыт ресурсный класс на базе МБОУ СОШ № 20 г. Михайловска; будет апробирована технология взаимодействия ГБОУ «Психологический центр» г. Михайловска и МБОУ СОШ № 20 г. Михайловска по созданию специальных образовательных условий обучения детей с РАС в модели инклюзивного образования «Ресурсный класс» на уровне начального общего образования. </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этап – обобщение и презентация результатов апробации (02.06.2023 г. – 01.01.2024 г.).</w:t>
      </w:r>
      <w:r>
        <w:rPr>
          <w:rFonts w:ascii="Times New Roman" w:hAnsi="Times New Roman" w:cs="Times New Roman"/>
          <w:bCs/>
          <w:sz w:val="24"/>
          <w:szCs w:val="24"/>
        </w:rPr>
        <w:t xml:space="preserve"> Будут проведены открытые краевые мероприятия по результатам апробации, опубликована статья по теме проекта в научно-практическом сборнике, освещающем вопросы инклюзивного образования.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Содержание и методы реализации инновационного проекта (программы), необходимые условия реализации работ.</w:t>
      </w:r>
    </w:p>
    <w:p>
      <w:pPr>
        <w:numPr>
          <w:ilvl w:val="0"/>
          <w:numId w:val="8"/>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создание рабочей группы по проекту, разработка «дорожной карты» проекта. Будет использован проектно-целевой метод управления;</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 xml:space="preserve">определение </w:t>
      </w:r>
      <w:r>
        <w:rPr>
          <w:rFonts w:ascii="Times New Roman" w:hAnsi="Times New Roman" w:cs="Times New Roman"/>
          <w:bCs/>
          <w:sz w:val="24"/>
          <w:szCs w:val="24"/>
        </w:rPr>
        <w:t xml:space="preserve">организационных, учебно-методических, кадровых и финансовых ресурсов ППМС-центра и общеобразовательной организации для создания специальных образовательных условий обучения детей с РАС в модели инклюзивного образования «Ресурсный класс». Разработка диагностического инструментария для оценки ресурсов ППМС-центра и школы, необходимых для создания специальных образовательных условий обучения детей с РАС в модели инклюзивного образования «Ресурсный класс».  Используемый метод – </w:t>
      </w:r>
      <w:r>
        <w:rPr>
          <w:rFonts w:ascii="Times New Roman" w:hAnsi="Times New Roman" w:cs="Times New Roman"/>
          <w:bCs/>
          <w:sz w:val="24"/>
          <w:szCs w:val="24"/>
          <w:lang w:val="en-US"/>
        </w:rPr>
        <w:t>SWOT</w:t>
      </w:r>
      <w:r>
        <w:rPr>
          <w:rFonts w:ascii="Times New Roman" w:hAnsi="Times New Roman" w:cs="Times New Roman"/>
          <w:bCs/>
          <w:sz w:val="24"/>
          <w:szCs w:val="24"/>
        </w:rPr>
        <w:t>-анализ;</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проведение анализа успешных региональных технологий взаимодействия ППМС-центров и общеобразовательных организаций для создания специальных образовательных условий обучения детей с РАС в модели  инклюзивного образования «Ресурсный класс». Используемые методы – анализ деловой документации, научно-практических и методических публикаций, обобщение и синтез полученной информации;</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разработка нормативно-правовой документации для открытия ресурсного класса в МБОУ СОШ № 20 г. Михайловска. Используемые методы – анализ нормативно-правовой и деловой документации;</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разработка технологии взаимодействия ГБОУ «Психологический центр» г. Михайловска и МБОУ СОШ № 20 г. Михайловска для создания специальных образовательных условий обучения детей с РАС в модели инклюзивного образования «Ресурсный класс» на уровне начального общего образования. Используемые методы – методы моделирования, мозговой штурм, дискуссии, метод кейсов;</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апробация технологии взаимодействия ГБОУ «Психологический центр» г. Михайловска и МБОУ СОШ № 20 г. Михайловска для создания специальных образовательных условий обучения детей с РАС в модели инклюзивного образования «Ресурсный класс» на уровне начального общего образования. Используемые методы – метод оперативного планирования работ, времени, ресурсов, метод мониторинга (учет, контроль, анализ хода работы), метод управления изменениями, метод проектного анализа на стадии реализации, экспертиза;</w:t>
      </w:r>
    </w:p>
    <w:p>
      <w:pPr>
        <w:numPr>
          <w:ilvl w:val="0"/>
          <w:numId w:val="8"/>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презентация результатов апробации технологии. Используемые методы – публикации, мастер-классы, семинары, круглые столы, дискуссионные группы.</w:t>
      </w:r>
    </w:p>
    <w:p>
      <w:pPr>
        <w:spacing w:after="0" w:line="240" w:lineRule="auto"/>
        <w:ind w:firstLine="709"/>
        <w:jc w:val="both"/>
        <w:rPr>
          <w:rFonts w:ascii="Times New Roman" w:hAnsi="Times New Roman" w:cs="Times New Roman"/>
          <w:bCs/>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Современное состояние исследований и разработок по данному инновационному проекту (программе).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последние несколько лет в России отмечается усиление внимания к теме оказания помощи детям с РАС со стороны родительского, профессионального, научного сообщества и государственной власти. Так, как структурное подразделение Московского государственного психолого-педагогического университета был создан Федеральный ресурсный центр по организации комплексного сопровождения детей с РАС, одной из целей деятельности которого является поддержка региональных моделей обеспечения доступности обучения и специализированной помощи детям с РАС. Вопросами разработки и апробации эффективных моделей инклюзивного обучения детей с РАС занимаются и ведущие общественные организации, например, РБОО «Центр лечебной педагогики» (г. Москва и его филиалы), АНО «Наш солнечный мир» (г. Москва и региональные представительства).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Принятый в 2014 году ФГОС НОО ОВЗ повлиял на усиление внимания к детям с РАС на этапе начального общего образования. Однако по данным Всероссийского мониторинга состояния образования детей с РАС (Хаустов А.В., Шумских М.А. Организация образования обучающихся в расстройствами аутистического спектра в Российской Федерации: результаты Всероссийского мониторинга 2018 год //Аутизм и нарушения развития. Т.17.№3 (64). 2019. С. 3-11) только 3,6% детей вовлечены в систему инклюзивного образования.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главных причин такой низкой включенности является неподготовленность к обучению в школе как детей с РАС, так и самих общеобразовательных организаций. По данным проведенных опросов администрация и педагоги школ нуждаются не столько в методической поддержке (поскольку могут опираться на разработанные примерные адаптированные образовательные программы для детей с РАС), сколько в «исполнительской». А именно: преемственности между учреждениями и диалогом между специалистами, оказывающими помощь ребенку с РАС и его семье; опоре на совместное профессиональное обсуждение и пролонгированное сопровождение ребенка; мониторинга динамики ребёнка, оценки его индивидуальных ресурсов, принятии решений в проблемных ситуациях. Кроме того, школы испытывают дефицит специалистов (педагогов-психологов, учителей-логопедов, учителей-дефектологов, тьютеров), имеющих профессиональные знания и опыт работы с детьми с РАС. В вопросах обеспечения психолого-педагогической поддержки при дефиците специализированных кадров в школе, а так же в ситуации актуальной потребности в профессиональном диалоге и поддержке в качестве варианта, доказывающего свою эффективность на уровне регионов, обозначается технология сетевого взаимодействия на основе соглашения с ППМС-центрами региона.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Обоснование значимости реализации инновационного проекта (программы) для развития системы образования Ставропольского края.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Значимость проекта для развития системы образования Ставропольского края определяется его актуальностью и направленностью на решение ключевых проблем в сфере организации образования детей с РАС, в частности, увеличение его доступности, вариативности, индивидуальной ориентированности.  Разработанная и апробированная технология взаимодействия ППМС-центра и школы в организации обучения детей с РАС может быть основой для разработки технологии взаимодействия ППМС-центров и дошкольных образовательных организаций, общеобразовательных организаций и дошкольных образовательных организаций и, в целом, развивать практики инклюзивного образования в крае.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Актуальная ситуация определяет значимость реализации проекта для края поскольку:</w:t>
      </w:r>
    </w:p>
    <w:p>
      <w:pPr>
        <w:numPr>
          <w:ilvl w:val="0"/>
          <w:numId w:val="9"/>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количество детей с РАС с каждым годом увеличивается в среднем на 2%; </w:t>
      </w:r>
    </w:p>
    <w:p>
      <w:pPr>
        <w:numPr>
          <w:ilvl w:val="0"/>
          <w:numId w:val="9"/>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родителей всё больше привлекает модель инклюзивного обучения в ресурсном классе (за два года в крае открыто несколько ресурсных классов при активном участии родителей детей с РАС);</w:t>
      </w:r>
    </w:p>
    <w:p>
      <w:pPr>
        <w:numPr>
          <w:ilvl w:val="0"/>
          <w:numId w:val="9"/>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в ходе краевого мониторинга системы образования детей с РАС в Ставропольском крае (2018-2019 г.г.) выявлены ключевые проблемы, требующие системных решений, а именно:  низкий уровень организационного взаимодействия между специалистами учреждений, оказывающих помощь детям и семьям с РАС, между специалистами и родителями; отсутствие преемственности между учреждениями и курирования  каждого ребёнка и семьи; недостаточность системы регулярного обучения, повышения профессиональной компетентности и методического сопровождения специалистов организаций, работающих с детьми с РАС и их семьями. </w:t>
      </w:r>
    </w:p>
    <w:p>
      <w:pPr>
        <w:spacing w:after="0" w:line="240" w:lineRule="auto"/>
        <w:ind w:firstLine="709"/>
        <w:jc w:val="both"/>
        <w:rPr>
          <w:rFonts w:ascii="Times New Roman" w:hAnsi="Times New Roman" w:cs="Times New Roman"/>
          <w:sz w:val="24"/>
          <w:szCs w:val="24"/>
        </w:rPr>
      </w:pPr>
    </w:p>
    <w:p>
      <w:pPr>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Достигнутые результаты, разработанные продукты, мероприятия, проведенные в рамках проекта (программы) в образовательных организациях </w:t>
      </w:r>
    </w:p>
    <w:p>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Ставропольского края.</w:t>
      </w:r>
    </w:p>
    <w:p>
      <w:pPr>
        <w:numPr>
          <w:ilvl w:val="0"/>
          <w:numId w:val="10"/>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будет р</w:t>
      </w:r>
      <w:r>
        <w:rPr>
          <w:rFonts w:ascii="Times New Roman" w:hAnsi="Times New Roman" w:cs="Times New Roman"/>
          <w:bCs/>
          <w:sz w:val="24"/>
          <w:szCs w:val="24"/>
        </w:rPr>
        <w:t>азработан и апробирован диагностический инструментарий для оценки ресурсов ППМС-центра и школы, необходимых для создания специальных образовательных условий обучения детей с РАС в модели инклюзивного образования «Ресурсный класс»;</w:t>
      </w:r>
    </w:p>
    <w:p>
      <w:pPr>
        <w:numPr>
          <w:ilvl w:val="0"/>
          <w:numId w:val="10"/>
        </w:numPr>
        <w:spacing w:after="0" w:line="240" w:lineRule="auto"/>
        <w:ind w:left="0" w:firstLine="284"/>
        <w:jc w:val="both"/>
        <w:rPr>
          <w:rFonts w:ascii="Times New Roman" w:hAnsi="Times New Roman" w:cs="Times New Roman"/>
          <w:sz w:val="24"/>
          <w:szCs w:val="24"/>
        </w:rPr>
      </w:pPr>
      <w:r>
        <w:rPr>
          <w:rFonts w:ascii="Times New Roman" w:hAnsi="Times New Roman" w:cs="Times New Roman"/>
          <w:bCs/>
          <w:sz w:val="24"/>
          <w:szCs w:val="24"/>
        </w:rPr>
        <w:t xml:space="preserve">будет разработан пакет нормативно-правовой документации, регламентирующей взаимодействие ППМС-центра и школы для создания специальных образовательных условий обучения детей с РАС в модели инклюзивного образования «Ресурсный класс» на уровне начального общего образования; пакет нормативно-правовой документации для открытия ресурсного класса в общеобразовательной организации; </w:t>
      </w:r>
    </w:p>
    <w:p>
      <w:pPr>
        <w:numPr>
          <w:ilvl w:val="0"/>
          <w:numId w:val="10"/>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 xml:space="preserve">будет разработана и апробирована технология взаимодействия ППМС-центра и общеобразовательной организации </w:t>
      </w:r>
      <w:r>
        <w:rPr>
          <w:rFonts w:ascii="Times New Roman" w:hAnsi="Times New Roman" w:cs="Times New Roman"/>
          <w:bCs/>
          <w:sz w:val="24"/>
          <w:szCs w:val="24"/>
        </w:rPr>
        <w:t>для создания специальных образовательных условий  обучения детей с РАС в модели инклюзивного образования «Ресурсный класс» на уровне начального общего образования;</w:t>
      </w:r>
    </w:p>
    <w:p>
      <w:pPr>
        <w:numPr>
          <w:ilvl w:val="0"/>
          <w:numId w:val="10"/>
        </w:numPr>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будут опубликованы результаты апробации, проведены семинары и круглые столы с презентацией хода и результатов проекта.</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 Обоснование устойчивости результатов проекта (программы) после окончания его реализации, включая механизмы его (ее) ресурсного обеспечения.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Устойчивость результатов проекта после окончания его реализации определяется следующим:</w:t>
      </w:r>
    </w:p>
    <w:p>
      <w:pPr>
        <w:numPr>
          <w:ilvl w:val="0"/>
          <w:numId w:val="1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 рамках проекта произойдут изменения во взаимодействии ППМС-центра и школа, которые обеспечат повышение качества профессиональной коммуникации, информированности, преемственности и компетентности специалистов и администрации организаций;</w:t>
      </w:r>
    </w:p>
    <w:p>
      <w:pPr>
        <w:numPr>
          <w:ilvl w:val="0"/>
          <w:numId w:val="1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создание ресурсного класса на базе школы доступного для всех педагогов и узких специалистов профессионального сообщества обеспечит непрерывное профессиональное развитие, обмен опытом, новыми технологиями, способствующими повышению качества образовательных услуг для детей с РАС;</w:t>
      </w:r>
    </w:p>
    <w:p>
      <w:pPr>
        <w:numPr>
          <w:ilvl w:val="0"/>
          <w:numId w:val="1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создание банка нормативно-правовых актов, методик и технологий организации образовательного процесса детей с РАС на уровне начального общего образования, учебно-методических и дидактических комплексов, которые смогут использовать в своей профессиональной деятельности специалисты системы образования;</w:t>
      </w:r>
    </w:p>
    <w:p>
      <w:pPr>
        <w:numPr>
          <w:ilvl w:val="0"/>
          <w:numId w:val="1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создание материально-технической базы, определение профессионального кадрового состава;</w:t>
      </w:r>
    </w:p>
    <w:p>
      <w:pPr>
        <w:numPr>
          <w:ilvl w:val="0"/>
          <w:numId w:val="1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развитие взаимодействия с родительскими организациями, местным профессиональным сообществом, общественными и государственными организациями и органами власти позволит определить круг партнёров, что будет  способствовать  устойчивости результатов проекта. </w:t>
      </w:r>
    </w:p>
    <w:p>
      <w:pPr>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Перечень научных и (или) учебно-методических разработок по теме проекта (программы).</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line="240" w:lineRule="auto"/>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Календарный план реализации мероприятий в рамках инновационного </w:t>
      </w:r>
      <w:bookmarkStart w:id="0" w:name="_GoBack"/>
      <w:bookmarkEnd w:id="0"/>
      <w:r>
        <w:rPr>
          <w:rFonts w:ascii="Times New Roman" w:hAnsi="Times New Roman" w:cs="Times New Roman"/>
          <w:b/>
          <w:sz w:val="24"/>
          <w:szCs w:val="24"/>
        </w:rPr>
        <w:t>образовательного проекта (программы)</w:t>
      </w:r>
    </w:p>
    <w:tbl>
      <w:tblPr>
        <w:tblStyle w:val="6"/>
        <w:tblW w:w="94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7"/>
        <w:gridCol w:w="2815"/>
        <w:gridCol w:w="1783"/>
        <w:gridCol w:w="2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(этап) реализации</w:t>
            </w:r>
          </w:p>
        </w:tc>
        <w:tc>
          <w:tcPr>
            <w:tcW w:w="281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78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выполнения</w:t>
            </w:r>
          </w:p>
        </w:tc>
        <w:tc>
          <w:tcPr>
            <w:tcW w:w="283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Ожидаемые результаты инновационной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этап</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01.01.2021 – 01.08.2021</w:t>
            </w:r>
          </w:p>
        </w:tc>
        <w:tc>
          <w:tcPr>
            <w:tcW w:w="2815" w:type="dxa"/>
          </w:tcPr>
          <w:p>
            <w:pPr>
              <w:numPr>
                <w:ilvl w:val="0"/>
                <w:numId w:val="12"/>
              </w:numPr>
              <w:spacing w:after="0" w:line="240" w:lineRule="auto"/>
              <w:ind w:left="-97" w:firstLine="284"/>
              <w:jc w:val="both"/>
              <w:rPr>
                <w:rFonts w:ascii="Times New Roman" w:hAnsi="Times New Roman" w:cs="Times New Roman"/>
                <w:sz w:val="24"/>
                <w:szCs w:val="24"/>
              </w:rPr>
            </w:pPr>
            <w:r>
              <w:rPr>
                <w:rFonts w:ascii="Times New Roman" w:hAnsi="Times New Roman" w:cs="Times New Roman"/>
                <w:sz w:val="24"/>
                <w:szCs w:val="24"/>
              </w:rPr>
              <w:t xml:space="preserve">создание рабочей группы по проекту; </w:t>
            </w:r>
          </w:p>
          <w:p>
            <w:pPr>
              <w:numPr>
                <w:ilvl w:val="0"/>
                <w:numId w:val="12"/>
              </w:numPr>
              <w:spacing w:after="0" w:line="240" w:lineRule="auto"/>
              <w:ind w:left="-97" w:firstLine="284"/>
              <w:jc w:val="both"/>
              <w:rPr>
                <w:rFonts w:ascii="Times New Roman" w:hAnsi="Times New Roman" w:cs="Times New Roman"/>
                <w:sz w:val="24"/>
                <w:szCs w:val="24"/>
              </w:rPr>
            </w:pPr>
            <w:r>
              <w:rPr>
                <w:rFonts w:ascii="Times New Roman" w:hAnsi="Times New Roman" w:cs="Times New Roman"/>
                <w:sz w:val="24"/>
                <w:szCs w:val="24"/>
              </w:rPr>
              <w:t>разработка «дорожной карты» проекта</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20.01.2021</w:t>
            </w:r>
          </w:p>
        </w:tc>
        <w:tc>
          <w:tcPr>
            <w:tcW w:w="2839" w:type="dxa"/>
          </w:tcPr>
          <w:p>
            <w:pPr>
              <w:numPr>
                <w:ilvl w:val="0"/>
                <w:numId w:val="1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рабочая группа по проекту для проектно-целевого и оперативного управления;</w:t>
            </w:r>
          </w:p>
          <w:p>
            <w:pPr>
              <w:numPr>
                <w:ilvl w:val="0"/>
                <w:numId w:val="1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«дорожная карта» проекта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sz w:val="24"/>
                <w:szCs w:val="24"/>
              </w:rPr>
            </w:pPr>
          </w:p>
        </w:tc>
        <w:tc>
          <w:tcPr>
            <w:tcW w:w="2815" w:type="dxa"/>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Оценка ресурсов ППМС-центра и школы, необходимых для создания специальных образовательных условий обучения детей с РАС в модели инклюзивного образования «Ресурсный класс»</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01.03.2021 </w:t>
            </w:r>
          </w:p>
        </w:tc>
        <w:tc>
          <w:tcPr>
            <w:tcW w:w="2839" w:type="dxa"/>
          </w:tcPr>
          <w:p>
            <w:pPr>
              <w:numPr>
                <w:ilvl w:val="0"/>
                <w:numId w:val="14"/>
              </w:numPr>
              <w:spacing w:after="0" w:line="240" w:lineRule="auto"/>
              <w:ind w:left="24" w:firstLine="336"/>
              <w:jc w:val="both"/>
              <w:rPr>
                <w:rFonts w:ascii="Times New Roman" w:hAnsi="Times New Roman" w:cs="Times New Roman"/>
                <w:bCs/>
                <w:sz w:val="24"/>
                <w:szCs w:val="24"/>
              </w:rPr>
            </w:pPr>
            <w:r>
              <w:rPr>
                <w:rFonts w:ascii="Times New Roman" w:hAnsi="Times New Roman" w:cs="Times New Roman"/>
                <w:bCs/>
                <w:sz w:val="24"/>
                <w:szCs w:val="24"/>
              </w:rPr>
              <w:t>диагностический инструментарий для оценки ресурсов ППМС-центра и школы, необходимых для создания специальных образовательных условий обучения детей с РАС в модели инклюзивного образования «Ресурсный класс»;</w:t>
            </w:r>
          </w:p>
          <w:p>
            <w:pPr>
              <w:numPr>
                <w:ilvl w:val="0"/>
                <w:numId w:val="14"/>
              </w:numPr>
              <w:spacing w:after="0" w:line="240" w:lineRule="auto"/>
              <w:ind w:left="24" w:firstLine="336"/>
              <w:jc w:val="both"/>
              <w:rPr>
                <w:rFonts w:ascii="Times New Roman" w:hAnsi="Times New Roman" w:cs="Times New Roman"/>
                <w:sz w:val="24"/>
                <w:szCs w:val="24"/>
              </w:rPr>
            </w:pPr>
            <w:r>
              <w:rPr>
                <w:rFonts w:ascii="Times New Roman" w:hAnsi="Times New Roman" w:cs="Times New Roman"/>
                <w:bCs/>
                <w:sz w:val="24"/>
                <w:szCs w:val="24"/>
              </w:rPr>
              <w:t xml:space="preserve">презентация результатов оценки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restart"/>
          </w:tcPr>
          <w:p>
            <w:pPr>
              <w:spacing w:after="0" w:line="240" w:lineRule="auto"/>
              <w:jc w:val="center"/>
              <w:rPr>
                <w:rFonts w:ascii="Times New Roman" w:hAnsi="Times New Roman" w:cs="Times New Roman"/>
                <w:sz w:val="24"/>
                <w:szCs w:val="24"/>
              </w:rPr>
            </w:pPr>
          </w:p>
        </w:tc>
        <w:tc>
          <w:tcPr>
            <w:tcW w:w="2815" w:type="dxa"/>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Подготовка нормативно-правовая, создание материально-техническая и кадровой базы для открытия ресурсного класса в МБОУ СОШ № 20 г. Михайловска</w:t>
            </w:r>
          </w:p>
        </w:tc>
        <w:tc>
          <w:tcPr>
            <w:tcW w:w="178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01.08.2021</w:t>
            </w:r>
          </w:p>
        </w:tc>
        <w:tc>
          <w:tcPr>
            <w:tcW w:w="2839" w:type="dxa"/>
          </w:tcPr>
          <w:p>
            <w:pPr>
              <w:numPr>
                <w:ilvl w:val="0"/>
                <w:numId w:val="15"/>
              </w:numPr>
              <w:spacing w:after="0" w:line="240" w:lineRule="auto"/>
              <w:ind w:left="2" w:firstLine="358"/>
              <w:jc w:val="both"/>
              <w:rPr>
                <w:rFonts w:ascii="Times New Roman" w:hAnsi="Times New Roman" w:cs="Times New Roman"/>
                <w:sz w:val="24"/>
                <w:szCs w:val="24"/>
              </w:rPr>
            </w:pPr>
            <w:r>
              <w:rPr>
                <w:rFonts w:ascii="Times New Roman" w:hAnsi="Times New Roman" w:cs="Times New Roman"/>
                <w:sz w:val="24"/>
                <w:szCs w:val="24"/>
              </w:rPr>
              <w:t>пакет нормативно-правовых актов для открытия ресурсного класса;</w:t>
            </w:r>
          </w:p>
          <w:p>
            <w:pPr>
              <w:numPr>
                <w:ilvl w:val="0"/>
                <w:numId w:val="15"/>
              </w:numPr>
              <w:spacing w:after="0" w:line="240" w:lineRule="auto"/>
              <w:ind w:left="2" w:firstLine="358"/>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материально-техническая укомплектованность помещения ресурсного класса;</w:t>
            </w:r>
          </w:p>
          <w:p>
            <w:pPr>
              <w:numPr>
                <w:ilvl w:val="0"/>
                <w:numId w:val="15"/>
              </w:numPr>
              <w:spacing w:after="0" w:line="240" w:lineRule="auto"/>
              <w:ind w:left="2" w:firstLine="358"/>
              <w:jc w:val="both"/>
              <w:rPr>
                <w:rFonts w:ascii="Times New Roman" w:hAnsi="Times New Roman" w:cs="Times New Roman"/>
                <w:sz w:val="24"/>
                <w:szCs w:val="24"/>
              </w:rPr>
            </w:pPr>
            <w:r>
              <w:rPr>
                <w:rFonts w:ascii="Times New Roman" w:hAnsi="Times New Roman" w:cs="Times New Roman"/>
                <w:sz w:val="24"/>
                <w:szCs w:val="24"/>
              </w:rPr>
              <w:t xml:space="preserve">открытие ставок педагога и тьютеров ресурсного класса на базе школы, учителя-дефектолога и педагога-психолога на базе ППМС-центра; определение должностных обязанностей специалистов; </w:t>
            </w:r>
          </w:p>
          <w:p>
            <w:pPr>
              <w:numPr>
                <w:ilvl w:val="0"/>
                <w:numId w:val="15"/>
              </w:numPr>
              <w:spacing w:after="0" w:line="240" w:lineRule="auto"/>
              <w:ind w:left="2" w:firstLine="358"/>
              <w:jc w:val="both"/>
              <w:rPr>
                <w:rFonts w:ascii="Times New Roman" w:hAnsi="Times New Roman" w:cs="Times New Roman"/>
                <w:sz w:val="24"/>
                <w:szCs w:val="24"/>
              </w:rPr>
            </w:pPr>
            <w:r>
              <w:rPr>
                <w:rFonts w:ascii="Times New Roman" w:hAnsi="Times New Roman" w:cs="Times New Roman"/>
                <w:sz w:val="24"/>
                <w:szCs w:val="24"/>
              </w:rPr>
              <w:t>обучение и инструктирование специалистов ресурсного класса и педагогов школы;</w:t>
            </w:r>
          </w:p>
          <w:p>
            <w:pPr>
              <w:numPr>
                <w:ilvl w:val="0"/>
                <w:numId w:val="15"/>
              </w:numPr>
              <w:spacing w:after="0" w:line="240" w:lineRule="auto"/>
              <w:ind w:left="2" w:firstLine="358"/>
              <w:jc w:val="both"/>
              <w:rPr>
                <w:rFonts w:ascii="Times New Roman" w:hAnsi="Times New Roman" w:cs="Times New Roman"/>
                <w:sz w:val="24"/>
                <w:szCs w:val="24"/>
              </w:rPr>
            </w:pPr>
            <w:r>
              <w:rPr>
                <w:rFonts w:ascii="Times New Roman" w:hAnsi="Times New Roman" w:cs="Times New Roman"/>
                <w:sz w:val="24"/>
                <w:szCs w:val="24"/>
              </w:rPr>
              <w:t>набор детей с ресурсный класс на основании заключений ТПМПК, заявлений родителей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итогового отчета по первому этапу реализации проекта</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01.12.2021</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Итоговый отчет по второму этапу реализации проекта с приложениями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этап</w:t>
            </w:r>
          </w:p>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02.08.2021 – 01.06.2023</w:t>
            </w:r>
          </w:p>
        </w:tc>
        <w:tc>
          <w:tcPr>
            <w:tcW w:w="2815" w:type="dxa"/>
          </w:tcPr>
          <w:p>
            <w:pPr>
              <w:numPr>
                <w:ilvl w:val="0"/>
                <w:numId w:val="16"/>
              </w:numPr>
              <w:spacing w:after="0" w:line="240" w:lineRule="auto"/>
              <w:ind w:left="0" w:firstLine="250"/>
              <w:jc w:val="both"/>
              <w:rPr>
                <w:rFonts w:ascii="Times New Roman" w:hAnsi="Times New Roman" w:cs="Times New Roman"/>
                <w:bCs/>
                <w:sz w:val="24"/>
                <w:szCs w:val="24"/>
              </w:rPr>
            </w:pPr>
            <w:r>
              <w:rPr>
                <w:rFonts w:ascii="Times New Roman" w:hAnsi="Times New Roman" w:cs="Times New Roman"/>
                <w:bCs/>
                <w:sz w:val="24"/>
                <w:szCs w:val="24"/>
              </w:rPr>
              <w:t>комплектация ресурсного класса (прохождение детьми с РАС ТПМПК, проведение углубленной диагностики детей с РАС, зачисляемых в ресурсный класс);</w:t>
            </w:r>
          </w:p>
          <w:p>
            <w:pPr>
              <w:numPr>
                <w:ilvl w:val="0"/>
                <w:numId w:val="16"/>
              </w:numPr>
              <w:spacing w:after="0" w:line="240" w:lineRule="auto"/>
              <w:ind w:left="0" w:firstLine="250"/>
              <w:jc w:val="both"/>
              <w:rPr>
                <w:rFonts w:ascii="Times New Roman" w:hAnsi="Times New Roman" w:cs="Times New Roman"/>
                <w:bCs/>
                <w:sz w:val="24"/>
                <w:szCs w:val="24"/>
              </w:rPr>
            </w:pPr>
            <w:r>
              <w:rPr>
                <w:rFonts w:ascii="Times New Roman" w:hAnsi="Times New Roman" w:cs="Times New Roman"/>
                <w:bCs/>
                <w:sz w:val="24"/>
                <w:szCs w:val="24"/>
              </w:rPr>
              <w:t>организация обучения детей с РАС в ресурсном и общеобразовательном классах;</w:t>
            </w:r>
          </w:p>
          <w:p>
            <w:pPr>
              <w:numPr>
                <w:ilvl w:val="0"/>
                <w:numId w:val="16"/>
              </w:numPr>
              <w:spacing w:after="0" w:line="240" w:lineRule="auto"/>
              <w:ind w:left="0" w:firstLine="250"/>
              <w:jc w:val="both"/>
              <w:rPr>
                <w:rFonts w:ascii="Times New Roman" w:hAnsi="Times New Roman" w:cs="Times New Roman"/>
                <w:bCs/>
                <w:sz w:val="24"/>
                <w:szCs w:val="24"/>
              </w:rPr>
            </w:pPr>
            <w:r>
              <w:rPr>
                <w:rFonts w:ascii="Times New Roman" w:hAnsi="Times New Roman" w:cs="Times New Roman"/>
                <w:bCs/>
                <w:sz w:val="24"/>
                <w:szCs w:val="24"/>
              </w:rPr>
              <w:t>разработка адаптированных образовательных программ для детей с РАС на уровне начального общего образования;</w:t>
            </w:r>
          </w:p>
          <w:p>
            <w:pPr>
              <w:numPr>
                <w:ilvl w:val="0"/>
                <w:numId w:val="16"/>
              </w:numPr>
              <w:spacing w:after="0" w:line="240" w:lineRule="auto"/>
              <w:ind w:left="0" w:firstLine="250"/>
              <w:jc w:val="both"/>
              <w:rPr>
                <w:rFonts w:ascii="Times New Roman" w:hAnsi="Times New Roman" w:cs="Times New Roman"/>
                <w:bCs/>
                <w:sz w:val="24"/>
                <w:szCs w:val="24"/>
              </w:rPr>
            </w:pPr>
            <w:r>
              <w:rPr>
                <w:rFonts w:ascii="Times New Roman" w:hAnsi="Times New Roman" w:cs="Times New Roman"/>
                <w:bCs/>
                <w:sz w:val="24"/>
                <w:szCs w:val="24"/>
              </w:rPr>
              <w:t>детальная разработка индивидуальных образовательных маршрутов каждого ребенка, посещающего ресурсный класс и учебно-методических материалов</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31.08.2021</w:t>
            </w:r>
          </w:p>
        </w:tc>
        <w:tc>
          <w:tcPr>
            <w:tcW w:w="2839" w:type="dxa"/>
          </w:tcPr>
          <w:p>
            <w:pPr>
              <w:numPr>
                <w:ilvl w:val="0"/>
                <w:numId w:val="17"/>
              </w:numPr>
              <w:spacing w:after="0" w:line="240" w:lineRule="auto"/>
              <w:ind w:left="-8" w:firstLine="368"/>
              <w:jc w:val="both"/>
              <w:rPr>
                <w:rFonts w:ascii="Times New Roman" w:hAnsi="Times New Roman" w:cs="Times New Roman"/>
                <w:bCs/>
                <w:sz w:val="24"/>
                <w:szCs w:val="24"/>
              </w:rPr>
            </w:pPr>
            <w:r>
              <w:rPr>
                <w:rFonts w:ascii="Times New Roman" w:hAnsi="Times New Roman" w:cs="Times New Roman"/>
                <w:bCs/>
                <w:sz w:val="24"/>
                <w:szCs w:val="24"/>
              </w:rPr>
              <w:t>проведен набор детей в ресурсный класс (не более 6 человек);</w:t>
            </w:r>
          </w:p>
          <w:p>
            <w:pPr>
              <w:numPr>
                <w:ilvl w:val="0"/>
                <w:numId w:val="17"/>
              </w:numPr>
              <w:spacing w:after="0" w:line="240" w:lineRule="auto"/>
              <w:ind w:left="-8" w:firstLine="368"/>
              <w:jc w:val="both"/>
              <w:rPr>
                <w:rFonts w:ascii="Times New Roman" w:hAnsi="Times New Roman" w:cs="Times New Roman"/>
                <w:bCs/>
                <w:sz w:val="24"/>
                <w:szCs w:val="24"/>
              </w:rPr>
            </w:pPr>
            <w:r>
              <w:rPr>
                <w:rFonts w:ascii="Times New Roman" w:hAnsi="Times New Roman" w:cs="Times New Roman"/>
                <w:bCs/>
                <w:sz w:val="24"/>
                <w:szCs w:val="24"/>
              </w:rPr>
              <w:t>адаптированные образовательные программы, индивидуальные учебные планы и образовательные маршруты, расписания групповых и индивидуальных занятий детей, которые будут посещать ресурсный класс;</w:t>
            </w:r>
          </w:p>
          <w:p>
            <w:pPr>
              <w:numPr>
                <w:ilvl w:val="0"/>
                <w:numId w:val="17"/>
              </w:numPr>
              <w:spacing w:after="0" w:line="240" w:lineRule="auto"/>
              <w:ind w:left="-8" w:firstLine="368"/>
              <w:jc w:val="both"/>
              <w:rPr>
                <w:rFonts w:ascii="Times New Roman" w:hAnsi="Times New Roman" w:cs="Times New Roman"/>
                <w:sz w:val="24"/>
                <w:szCs w:val="24"/>
              </w:rPr>
            </w:pPr>
            <w:r>
              <w:rPr>
                <w:rFonts w:ascii="Times New Roman" w:hAnsi="Times New Roman" w:cs="Times New Roman"/>
                <w:bCs/>
                <w:sz w:val="24"/>
                <w:szCs w:val="24"/>
              </w:rPr>
              <w:t>набор учебно-методических материалов, дидактических пособий для групповых и индивидуальных занятий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restart"/>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Проведение цикла обучающих семинаров для специалистов ресурсного класса (тьютеров, учителя-дефектолога, педагога-психолога, педагогов общеобразовательных классов, администрации)</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2021-2022 учебного года</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специалистов и администраторов ресурсного класса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Обучение детей с РАС в школе на уровне начального общего образования</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детьми учебных знаний в соответствии с программами в общеобразовательном и ресурсном классах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Оперативный мониторинг психоэмоционального состояния и учебных и адаптационных достижений детей </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еженедельно</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динамики детей и корректировка индивидуальных образовательных маршрутов  (по 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Проведение промежуточного мониторинга и эффективности взаимодействия ППМС-центра и школы</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регулярно, в конце каждого учебного полугодия</w:t>
            </w:r>
          </w:p>
        </w:tc>
        <w:tc>
          <w:tcPr>
            <w:tcW w:w="2839" w:type="dxa"/>
          </w:tcPr>
          <w:p>
            <w:pPr>
              <w:numPr>
                <w:ilvl w:val="0"/>
                <w:numId w:val="18"/>
              </w:numPr>
              <w:spacing w:after="0" w:line="240" w:lineRule="auto"/>
              <w:ind w:left="29" w:firstLine="256"/>
              <w:jc w:val="both"/>
              <w:rPr>
                <w:rFonts w:ascii="Times New Roman" w:hAnsi="Times New Roman" w:cs="Times New Roman"/>
                <w:sz w:val="24"/>
                <w:szCs w:val="24"/>
              </w:rPr>
            </w:pPr>
            <w:r>
              <w:rPr>
                <w:rFonts w:ascii="Times New Roman" w:hAnsi="Times New Roman" w:cs="Times New Roman"/>
                <w:sz w:val="24"/>
                <w:szCs w:val="24"/>
              </w:rPr>
              <w:t>оценка динамики детей и корректировка индивидуальных образовательных маршрутов (по необходимости);</w:t>
            </w:r>
          </w:p>
          <w:p>
            <w:pPr>
              <w:numPr>
                <w:ilvl w:val="0"/>
                <w:numId w:val="18"/>
              </w:numPr>
              <w:spacing w:after="0" w:line="240" w:lineRule="auto"/>
              <w:ind w:left="29" w:firstLine="256"/>
              <w:jc w:val="both"/>
              <w:rPr>
                <w:rFonts w:ascii="Times New Roman" w:hAnsi="Times New Roman" w:cs="Times New Roman"/>
                <w:sz w:val="24"/>
                <w:szCs w:val="24"/>
              </w:rPr>
            </w:pPr>
            <w:r>
              <w:rPr>
                <w:rFonts w:ascii="Times New Roman" w:hAnsi="Times New Roman" w:cs="Times New Roman"/>
                <w:sz w:val="24"/>
                <w:szCs w:val="24"/>
              </w:rPr>
              <w:t>корректировка технологии взаимодействия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Проведения круглых столов с представление первичных результатов деятельности ресурсного класса в рамках ежегодной мартовской конференции специалистов системы образования Ставропольского края</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2022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2023</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первичных результатов деятельности ГБОУ «Психологический центр» г. Михайловска и МБОУ СОШ №20 г. Михайловска по организации ресурсного класса для детей с РАС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отчета по второму этапу реализации проекта</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01.12.2022</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Итоговый отчет по второму этапу реализации проекта с приложениями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restart"/>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этап</w:t>
            </w:r>
          </w:p>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02.06.2023 – 01.01.2024</w:t>
            </w: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Публикация результатов апробации технологии</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01.07.2023 </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Публикация одной статьи в научно-практическом сборнике трудов по проблемам инклюзивного 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Проведение презентационных мероприятий для специалистов ППМС-центров и общеобразовательных организаций с презентацией технологии</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01.10.2024</w:t>
            </w:r>
          </w:p>
        </w:tc>
        <w:tc>
          <w:tcPr>
            <w:tcW w:w="28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презентационных семинара по результатам апробации технологии и способах её внедрения в практику образовательных организаций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7" w:type="dxa"/>
            <w:vMerge w:val="continue"/>
          </w:tcPr>
          <w:p>
            <w:pPr>
              <w:spacing w:after="0" w:line="240" w:lineRule="auto"/>
              <w:jc w:val="center"/>
              <w:rPr>
                <w:rFonts w:ascii="Times New Roman" w:hAnsi="Times New Roman" w:cs="Times New Roman"/>
                <w:bCs/>
                <w:sz w:val="24"/>
                <w:szCs w:val="24"/>
              </w:rPr>
            </w:pPr>
          </w:p>
        </w:tc>
        <w:tc>
          <w:tcPr>
            <w:tcW w:w="2815"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итогового отчета по проекту</w:t>
            </w:r>
          </w:p>
        </w:tc>
        <w:tc>
          <w:tcPr>
            <w:tcW w:w="178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01.12.2024</w:t>
            </w:r>
          </w:p>
        </w:tc>
        <w:tc>
          <w:tcPr>
            <w:tcW w:w="2839" w:type="dxa"/>
          </w:tcPr>
          <w:p>
            <w:pPr>
              <w:numPr>
                <w:ilvl w:val="0"/>
                <w:numId w:val="19"/>
              </w:numPr>
              <w:spacing w:after="0" w:line="240" w:lineRule="auto"/>
              <w:ind w:left="28" w:firstLine="257"/>
              <w:jc w:val="both"/>
              <w:rPr>
                <w:rFonts w:ascii="Times New Roman" w:hAnsi="Times New Roman" w:cs="Times New Roman"/>
                <w:sz w:val="24"/>
                <w:szCs w:val="24"/>
              </w:rPr>
            </w:pPr>
            <w:r>
              <w:rPr>
                <w:rFonts w:ascii="Times New Roman" w:hAnsi="Times New Roman" w:cs="Times New Roman"/>
                <w:sz w:val="24"/>
                <w:szCs w:val="24"/>
              </w:rPr>
              <w:t xml:space="preserve">итоговый отчет по проекту с приложениями; </w:t>
            </w:r>
          </w:p>
          <w:p>
            <w:pPr>
              <w:numPr>
                <w:ilvl w:val="0"/>
                <w:numId w:val="19"/>
              </w:numPr>
              <w:spacing w:after="0" w:line="240" w:lineRule="auto"/>
              <w:ind w:left="28" w:firstLine="257"/>
              <w:jc w:val="both"/>
              <w:rPr>
                <w:rFonts w:ascii="Times New Roman" w:hAnsi="Times New Roman" w:cs="Times New Roman"/>
                <w:sz w:val="24"/>
                <w:szCs w:val="24"/>
              </w:rPr>
            </w:pPr>
            <w:r>
              <w:rPr>
                <w:rFonts w:ascii="Times New Roman" w:hAnsi="Times New Roman" w:cs="Times New Roman"/>
                <w:sz w:val="24"/>
                <w:szCs w:val="24"/>
              </w:rPr>
              <w:t>издание брошюры «Технология взаимодействия ППМС-центра и общеобразовательной организации по созданию специальных образовательных условий обучения детей с расстройствами аутистического спектра по модели «Ресурсный класс»</w:t>
            </w:r>
          </w:p>
        </w:tc>
      </w:tr>
    </w:tbl>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Способы апробации и распространения результатов инновационного образовательного проекта (программы) (при необходимости).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профессиональной оценки, критического осмысления, обсуждения эффективности и определения возможности распространения технологии, представленной в проекте  будет использован способ публичной презентации результатов, предусмотренной планом мероприятий на каждом этапе реализации проекта.  </w:t>
      </w:r>
    </w:p>
    <w:p>
      <w:pPr>
        <w:spacing w:after="0" w:line="240" w:lineRule="auto"/>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Механизмы внутренней оценки эффективности (мониторинг качества реализации) инновационного образовательного проекта (программы) организацией-соискателем.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механизмов внутренней оценки эффективности представленного проекта будут использованы: </w:t>
      </w:r>
    </w:p>
    <w:p>
      <w:pPr>
        <w:numPr>
          <w:ilvl w:val="0"/>
          <w:numId w:val="2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оперативный (еженедельно) и промежуточный (в конце каждого учебного полугодия) мониторинг учебной деятельности и эмоционально-психологического состояния детей, качества организационно-методического взаимодействия специалистов и администрации ППМС-центра и школы, качества взаимодействия специалистов и администраторов ресурсного класса и родителей;</w:t>
      </w:r>
    </w:p>
    <w:p>
      <w:pPr>
        <w:numPr>
          <w:ilvl w:val="0"/>
          <w:numId w:val="2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профессиональная и общественная экспертиза (в том числе, со стороны родительского сообщества): мероприятия в виде круглых столов (предусмотрены на всех этапах реализации проекта), публикация статьи и брошюры с результатами проекта.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Возможные риски при реализации инновационного образовательного проекта (программы) и предложения организации-соискателя по способам их преодоления.</w:t>
      </w:r>
    </w:p>
    <w:p>
      <w:pPr>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кадровые риски</w:t>
      </w:r>
      <w:r>
        <w:rPr>
          <w:rFonts w:ascii="Times New Roman" w:hAnsi="Times New Roman" w:cs="Times New Roman"/>
          <w:sz w:val="24"/>
          <w:szCs w:val="24"/>
        </w:rPr>
        <w:t xml:space="preserve">: отсутствие ставок тьютера в школе, дополнительных ставок учителя-дефектолога и педагога-психолога в ППМС-центре. </w:t>
      </w:r>
      <w:r>
        <w:rPr>
          <w:rFonts w:ascii="Times New Roman" w:hAnsi="Times New Roman" w:cs="Times New Roman"/>
          <w:i/>
          <w:sz w:val="24"/>
          <w:szCs w:val="24"/>
        </w:rPr>
        <w:t>Путь решения</w:t>
      </w:r>
      <w:r>
        <w:rPr>
          <w:rFonts w:ascii="Times New Roman" w:hAnsi="Times New Roman" w:cs="Times New Roman"/>
          <w:sz w:val="24"/>
          <w:szCs w:val="24"/>
        </w:rPr>
        <w:t xml:space="preserve">: взаимодействие с учредителями по открытию необходимых дополнительных ставок. </w:t>
      </w:r>
      <w:r>
        <w:rPr>
          <w:rFonts w:ascii="Times New Roman" w:hAnsi="Times New Roman" w:cs="Times New Roman"/>
          <w:i/>
          <w:sz w:val="24"/>
          <w:szCs w:val="24"/>
        </w:rPr>
        <w:t>Риск:</w:t>
      </w:r>
      <w:r>
        <w:rPr>
          <w:rFonts w:ascii="Times New Roman" w:hAnsi="Times New Roman" w:cs="Times New Roman"/>
          <w:sz w:val="24"/>
          <w:szCs w:val="24"/>
        </w:rPr>
        <w:t xml:space="preserve"> недостаточный уровень профессиональной компетентности специалистов ресурсного класса и школы. </w:t>
      </w:r>
      <w:r>
        <w:rPr>
          <w:rFonts w:ascii="Times New Roman" w:hAnsi="Times New Roman" w:cs="Times New Roman"/>
          <w:i/>
          <w:sz w:val="24"/>
          <w:szCs w:val="24"/>
        </w:rPr>
        <w:t>Пути решения</w:t>
      </w:r>
      <w:r>
        <w:rPr>
          <w:rFonts w:ascii="Times New Roman" w:hAnsi="Times New Roman" w:cs="Times New Roman"/>
          <w:sz w:val="24"/>
          <w:szCs w:val="24"/>
        </w:rPr>
        <w:t xml:space="preserve">: проведения серии семинаров по повышению компетентности. </w:t>
      </w:r>
      <w:r>
        <w:rPr>
          <w:rFonts w:ascii="Times New Roman" w:hAnsi="Times New Roman" w:cs="Times New Roman"/>
          <w:i/>
          <w:sz w:val="24"/>
          <w:szCs w:val="24"/>
        </w:rPr>
        <w:t>Риск</w:t>
      </w:r>
      <w:r>
        <w:rPr>
          <w:rFonts w:ascii="Times New Roman" w:hAnsi="Times New Roman" w:cs="Times New Roman"/>
          <w:sz w:val="24"/>
          <w:szCs w:val="24"/>
        </w:rPr>
        <w:t xml:space="preserve">: кадровый дефицит специалистов. </w:t>
      </w:r>
      <w:r>
        <w:rPr>
          <w:rFonts w:ascii="Times New Roman" w:hAnsi="Times New Roman" w:cs="Times New Roman"/>
          <w:i/>
          <w:sz w:val="24"/>
          <w:szCs w:val="24"/>
        </w:rPr>
        <w:t>Пути решения</w:t>
      </w:r>
      <w:r>
        <w:rPr>
          <w:rFonts w:ascii="Times New Roman" w:hAnsi="Times New Roman" w:cs="Times New Roman"/>
          <w:sz w:val="24"/>
          <w:szCs w:val="24"/>
        </w:rPr>
        <w:t>: создание кадрового резерва, взаимодействие с вузами края для привлечения талантливых выпускников;</w:t>
      </w:r>
    </w:p>
    <w:p>
      <w:pPr>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финансовые риски</w:t>
      </w:r>
      <w:r>
        <w:rPr>
          <w:rFonts w:ascii="Times New Roman" w:hAnsi="Times New Roman" w:cs="Times New Roman"/>
          <w:sz w:val="24"/>
          <w:szCs w:val="24"/>
        </w:rPr>
        <w:t xml:space="preserve">: отсутствие средств для оплаты труда специалистов, работающих в ресурсном классе и дополнительного финансового стимулирования педагогов общеобразовательных классов, которые будут посещать дети с РАС. </w:t>
      </w:r>
      <w:r>
        <w:rPr>
          <w:rFonts w:ascii="Times New Roman" w:hAnsi="Times New Roman" w:cs="Times New Roman"/>
          <w:i/>
          <w:sz w:val="24"/>
          <w:szCs w:val="24"/>
        </w:rPr>
        <w:t>Пути решения</w:t>
      </w:r>
      <w:r>
        <w:rPr>
          <w:rFonts w:ascii="Times New Roman" w:hAnsi="Times New Roman" w:cs="Times New Roman"/>
          <w:sz w:val="24"/>
          <w:szCs w:val="24"/>
        </w:rPr>
        <w:t>: взаимодействие с учредителями по дополнительному финансированию ставок специалистов;</w:t>
      </w:r>
    </w:p>
    <w:p>
      <w:pPr>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материально-технические риски</w:t>
      </w:r>
      <w:r>
        <w:rPr>
          <w:rFonts w:ascii="Times New Roman" w:hAnsi="Times New Roman" w:cs="Times New Roman"/>
          <w:sz w:val="24"/>
          <w:szCs w:val="24"/>
        </w:rPr>
        <w:t xml:space="preserve">: нехватка специальных образовательных условий для обеспечения индивидуализации образовательного процесса по модели «Ресурсный класс». </w:t>
      </w:r>
      <w:r>
        <w:rPr>
          <w:rFonts w:ascii="Times New Roman" w:hAnsi="Times New Roman" w:cs="Times New Roman"/>
          <w:i/>
          <w:sz w:val="24"/>
          <w:szCs w:val="24"/>
        </w:rPr>
        <w:t>Пути решения</w:t>
      </w:r>
      <w:r>
        <w:rPr>
          <w:rFonts w:ascii="Times New Roman" w:hAnsi="Times New Roman" w:cs="Times New Roman"/>
          <w:sz w:val="24"/>
          <w:szCs w:val="24"/>
        </w:rPr>
        <w:t>: привлечение внебюджетных средств.</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Практическая значимость инновационных решений в рамках реализации инновационного образовательного проекта (программы).</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повышение доступности и обеспечения вариативности образования детей с РАС в Ставропольском крае;</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специалистов, работающих с детьми с РАС;</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 ресурсах взаимодействия ППМС-центров и школ для реализации модели инклюзивного образования «Ресурсный класс»;</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нормативно-правовой базы для организации взаимодействия ППМС-центров и общеобразовательных организаций по вопросам реализации модели инклюзивного образования «Ресурсный класс»;</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разработка пакета нормативно-правовых актов для открытия ресурсного класса на базе школы;</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определение источников финансирования, кадрового и учебно-методического оснащения при реализации модели инклюзивного образования «Ресурсный класс»;</w:t>
      </w:r>
    </w:p>
    <w:p>
      <w:pPr>
        <w:numPr>
          <w:ilvl w:val="0"/>
          <w:numId w:val="2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технология взаимодействия ППМС-центра и школы по созданию по созданию специальных образовательных условий обучения детей с расстройствами аутистического спектра по модели «Ресурсный класс».</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Ожидаемые внешние эффекты от реализации инновационного образовательного проекта (программы).</w:t>
      </w:r>
    </w:p>
    <w:p>
      <w:pPr>
        <w:numPr>
          <w:ilvl w:val="0"/>
          <w:numId w:val="2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повышение доступности и обеспечение вариативности инклюзивного образования детей с РАС в системе образования Ставропольского края;</w:t>
      </w:r>
    </w:p>
    <w:p>
      <w:pPr>
        <w:numPr>
          <w:ilvl w:val="0"/>
          <w:numId w:val="2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разработка одной из технологий реализации Концепции инклюзивного образования детей с ограниченными возможностями здоровья в Ставропольском крае, принятой в 2016 году;</w:t>
      </w:r>
    </w:p>
    <w:p>
      <w:pPr>
        <w:numPr>
          <w:ilvl w:val="0"/>
          <w:numId w:val="2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презентация опыта региона в организации инклюзивного образования для детей с РАС на уровне начального общего образования по модели «Ресурсный класс»;</w:t>
      </w:r>
    </w:p>
    <w:p>
      <w:pPr>
        <w:numPr>
          <w:ilvl w:val="0"/>
          <w:numId w:val="2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привлечение внимания широкой общественности и популяризация идей инклюзивного образования детей с РАС по модели «Ресурсный класс»;</w:t>
      </w:r>
    </w:p>
    <w:p>
      <w:pPr>
        <w:numPr>
          <w:ilvl w:val="0"/>
          <w:numId w:val="2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организация стажировочной площадки на базе МБОУ СОШ №20 г. Михайловска для педагогов и администрации школ края и других регионов РФ.</w:t>
      </w:r>
    </w:p>
    <w:p>
      <w:pPr>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Предложения по распространению и внедрению результатов инновационного образовательного проекта (программы) и по внесению изменений в законодательство Российской Федерации и законодательства Ставропольского края об образовании (при наличии).</w:t>
      </w:r>
    </w:p>
    <w:p>
      <w:pPr>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размещение информации о результатах инновационного проекта на сайтах образовательных организаций в сети Интернет, социальных сетях, СМИ;</w:t>
      </w:r>
    </w:p>
    <w:p>
      <w:pPr>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распространение технологии взаимодействия по созданию специальных образовательных условий обучения детей с РАС на различных ступенях образования в Ставропольском крае (дошкольные образовательные организации, профессиональные образовательные организации, организации дополнительного образования);</w:t>
      </w:r>
    </w:p>
    <w:p>
      <w:pPr>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утверждение на региональном уровне нормативно-правовых актов, необходимых и достаточных для открытия ресурсных классов и организации взаимодействия ППМС-центров и образовательных организаций;</w:t>
      </w:r>
    </w:p>
    <w:p>
      <w:pPr>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принятие на нормативном уровне технологии взаимодействия ППМС-центра и общеобразовательной организации для создания специальных образовательных условий обучения детей с расстройствами аутистического спектра по модели «Ресурсный класс» как одной из технологий реализации Концепции инклюзивного образования детей с ограниченными возможностями здоровья в Ставропольском крае, принятой в 2016 году.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Научный консультант,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психол. наук,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научно-методической работе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ГБОУ «Психологический центр» г. Михайловска                      О.В. Татаренко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ГБОУ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«Психологический центр» г. Михайловска                               Е.Н. Корюкина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Приложение:</w:t>
      </w:r>
    </w:p>
    <w:p>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1. Заявление на признание образовательной организации краевой инновационной площадкой в сфере образования Ставропольского края на 1 л. в 1 экз.;</w:t>
      </w:r>
    </w:p>
    <w:p>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2. Решение органа государственного-общественного самоуправления образовательной организации на участие в реализации проекта (программы) на 1 л. в 1 экз.</w:t>
      </w:r>
    </w:p>
    <w:p>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3. Письмо-согласование учредителя на участие организации-соискателя в инновационной деятельности на 1 л. в 1 экз.</w:t>
      </w:r>
    </w:p>
    <w:sectPr>
      <w:headerReference r:id="rId3" w:type="default"/>
      <w:pgSz w:w="11906" w:h="16838"/>
      <w:pgMar w:top="964" w:right="567" w:bottom="1134" w:left="1985"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F6"/>
    <w:multiLevelType w:val="multilevel"/>
    <w:tmpl w:val="01554EF6"/>
    <w:lvl w:ilvl="0" w:tentative="0">
      <w:start w:val="1"/>
      <w:numFmt w:val="bullet"/>
      <w:lvlText w:val=""/>
      <w:lvlJc w:val="left"/>
      <w:pPr>
        <w:ind w:left="644"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2DA1A07"/>
    <w:multiLevelType w:val="multilevel"/>
    <w:tmpl w:val="02DA1A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390C55"/>
    <w:multiLevelType w:val="multilevel"/>
    <w:tmpl w:val="0C390C5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61F5D03"/>
    <w:multiLevelType w:val="multilevel"/>
    <w:tmpl w:val="161F5D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80F2F51"/>
    <w:multiLevelType w:val="multilevel"/>
    <w:tmpl w:val="180F2F51"/>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18994B1A"/>
    <w:multiLevelType w:val="multilevel"/>
    <w:tmpl w:val="18994B1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8D84869"/>
    <w:multiLevelType w:val="multilevel"/>
    <w:tmpl w:val="18D8486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A31AC5"/>
    <w:multiLevelType w:val="multilevel"/>
    <w:tmpl w:val="1AA31AC5"/>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
    <w:nsid w:val="1BF410F6"/>
    <w:multiLevelType w:val="multilevel"/>
    <w:tmpl w:val="1BF410F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F552F28"/>
    <w:multiLevelType w:val="multilevel"/>
    <w:tmpl w:val="1F552F2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13B037C"/>
    <w:multiLevelType w:val="multilevel"/>
    <w:tmpl w:val="213B03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4B03A43"/>
    <w:multiLevelType w:val="multilevel"/>
    <w:tmpl w:val="24B03A4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200146"/>
    <w:multiLevelType w:val="multilevel"/>
    <w:tmpl w:val="2820014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D7C336A"/>
    <w:multiLevelType w:val="multilevel"/>
    <w:tmpl w:val="2D7C336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8AD0F93"/>
    <w:multiLevelType w:val="multilevel"/>
    <w:tmpl w:val="38AD0F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EEB73AC"/>
    <w:multiLevelType w:val="multilevel"/>
    <w:tmpl w:val="3EEB73A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0F96011"/>
    <w:multiLevelType w:val="multilevel"/>
    <w:tmpl w:val="40F960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A333A7A"/>
    <w:multiLevelType w:val="multilevel"/>
    <w:tmpl w:val="4A333A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6DD6B2D"/>
    <w:multiLevelType w:val="multilevel"/>
    <w:tmpl w:val="66DD6B2D"/>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9">
    <w:nsid w:val="680F44A9"/>
    <w:multiLevelType w:val="multilevel"/>
    <w:tmpl w:val="680F44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C652513"/>
    <w:multiLevelType w:val="multilevel"/>
    <w:tmpl w:val="6C6525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E534726"/>
    <w:multiLevelType w:val="multilevel"/>
    <w:tmpl w:val="6E53472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0B63CA1"/>
    <w:multiLevelType w:val="multilevel"/>
    <w:tmpl w:val="70B63CA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37F1DAE"/>
    <w:multiLevelType w:val="multilevel"/>
    <w:tmpl w:val="737F1DAE"/>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19"/>
  </w:num>
  <w:num w:numId="2">
    <w:abstractNumId w:val="22"/>
  </w:num>
  <w:num w:numId="3">
    <w:abstractNumId w:val="6"/>
  </w:num>
  <w:num w:numId="4">
    <w:abstractNumId w:val="20"/>
  </w:num>
  <w:num w:numId="5">
    <w:abstractNumId w:val="14"/>
  </w:num>
  <w:num w:numId="6">
    <w:abstractNumId w:val="17"/>
  </w:num>
  <w:num w:numId="7">
    <w:abstractNumId w:val="11"/>
  </w:num>
  <w:num w:numId="8">
    <w:abstractNumId w:val="23"/>
  </w:num>
  <w:num w:numId="9">
    <w:abstractNumId w:val="4"/>
  </w:num>
  <w:num w:numId="10">
    <w:abstractNumId w:val="18"/>
  </w:num>
  <w:num w:numId="11">
    <w:abstractNumId w:val="7"/>
  </w:num>
  <w:num w:numId="12">
    <w:abstractNumId w:val="9"/>
  </w:num>
  <w:num w:numId="13">
    <w:abstractNumId w:val="21"/>
  </w:num>
  <w:num w:numId="14">
    <w:abstractNumId w:val="13"/>
  </w:num>
  <w:num w:numId="15">
    <w:abstractNumId w:val="8"/>
  </w:num>
  <w:num w:numId="16">
    <w:abstractNumId w:val="15"/>
  </w:num>
  <w:num w:numId="17">
    <w:abstractNumId w:val="5"/>
  </w:num>
  <w:num w:numId="18">
    <w:abstractNumId w:val="16"/>
  </w:num>
  <w:num w:numId="19">
    <w:abstractNumId w:val="10"/>
  </w:num>
  <w:num w:numId="20">
    <w:abstractNumId w:val="2"/>
  </w:num>
  <w:num w:numId="21">
    <w:abstractNumId w:val="0"/>
  </w:num>
  <w:num w:numId="22">
    <w:abstractNumId w:val="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doNotTrackMoves/>
  <w:documentProtection w:enforcement="0"/>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80A01"/>
    <w:rsid w:val="0000553C"/>
    <w:rsid w:val="00012CB2"/>
    <w:rsid w:val="00020800"/>
    <w:rsid w:val="0002270B"/>
    <w:rsid w:val="000243E9"/>
    <w:rsid w:val="00025E8C"/>
    <w:rsid w:val="00032BAA"/>
    <w:rsid w:val="000339ED"/>
    <w:rsid w:val="0003733C"/>
    <w:rsid w:val="00043A5F"/>
    <w:rsid w:val="00070464"/>
    <w:rsid w:val="00071DCB"/>
    <w:rsid w:val="00075758"/>
    <w:rsid w:val="000952D7"/>
    <w:rsid w:val="00096EC1"/>
    <w:rsid w:val="000A155D"/>
    <w:rsid w:val="000A2A28"/>
    <w:rsid w:val="000A3CCE"/>
    <w:rsid w:val="000B5686"/>
    <w:rsid w:val="000C2F9C"/>
    <w:rsid w:val="000C766A"/>
    <w:rsid w:val="000F2EE4"/>
    <w:rsid w:val="000F655D"/>
    <w:rsid w:val="001160EA"/>
    <w:rsid w:val="00117C78"/>
    <w:rsid w:val="00134E37"/>
    <w:rsid w:val="001436F5"/>
    <w:rsid w:val="00157C46"/>
    <w:rsid w:val="00166187"/>
    <w:rsid w:val="00172496"/>
    <w:rsid w:val="00174474"/>
    <w:rsid w:val="00184DCC"/>
    <w:rsid w:val="001850E9"/>
    <w:rsid w:val="001852BC"/>
    <w:rsid w:val="00190950"/>
    <w:rsid w:val="001B07CD"/>
    <w:rsid w:val="001F4086"/>
    <w:rsid w:val="001F65C7"/>
    <w:rsid w:val="0020076E"/>
    <w:rsid w:val="00210144"/>
    <w:rsid w:val="00213E57"/>
    <w:rsid w:val="002342C2"/>
    <w:rsid w:val="00242BAC"/>
    <w:rsid w:val="00245447"/>
    <w:rsid w:val="00250F94"/>
    <w:rsid w:val="00263475"/>
    <w:rsid w:val="00282AE8"/>
    <w:rsid w:val="002A6FB5"/>
    <w:rsid w:val="002B039D"/>
    <w:rsid w:val="002B1C24"/>
    <w:rsid w:val="002C43FC"/>
    <w:rsid w:val="002C4BD8"/>
    <w:rsid w:val="002D0970"/>
    <w:rsid w:val="002D2C33"/>
    <w:rsid w:val="002E5546"/>
    <w:rsid w:val="002F106F"/>
    <w:rsid w:val="002F7E56"/>
    <w:rsid w:val="003056DA"/>
    <w:rsid w:val="00305C5B"/>
    <w:rsid w:val="0030628F"/>
    <w:rsid w:val="003276B3"/>
    <w:rsid w:val="003315AF"/>
    <w:rsid w:val="003440C7"/>
    <w:rsid w:val="003443ED"/>
    <w:rsid w:val="00355293"/>
    <w:rsid w:val="00361459"/>
    <w:rsid w:val="00361FB9"/>
    <w:rsid w:val="00363BF8"/>
    <w:rsid w:val="00373ADB"/>
    <w:rsid w:val="00374840"/>
    <w:rsid w:val="00383062"/>
    <w:rsid w:val="00384D68"/>
    <w:rsid w:val="003862DD"/>
    <w:rsid w:val="003916D0"/>
    <w:rsid w:val="00392F19"/>
    <w:rsid w:val="00395915"/>
    <w:rsid w:val="003A19DE"/>
    <w:rsid w:val="003A41C1"/>
    <w:rsid w:val="003B26CE"/>
    <w:rsid w:val="003B2C48"/>
    <w:rsid w:val="003C1309"/>
    <w:rsid w:val="003C496C"/>
    <w:rsid w:val="003E099F"/>
    <w:rsid w:val="003F5E19"/>
    <w:rsid w:val="00401122"/>
    <w:rsid w:val="00440EC4"/>
    <w:rsid w:val="004523BB"/>
    <w:rsid w:val="00453E99"/>
    <w:rsid w:val="004619EA"/>
    <w:rsid w:val="00466E3F"/>
    <w:rsid w:val="00474957"/>
    <w:rsid w:val="00482755"/>
    <w:rsid w:val="00486604"/>
    <w:rsid w:val="00487CCA"/>
    <w:rsid w:val="00490775"/>
    <w:rsid w:val="00490C99"/>
    <w:rsid w:val="00491293"/>
    <w:rsid w:val="0049335C"/>
    <w:rsid w:val="0049451D"/>
    <w:rsid w:val="0049560C"/>
    <w:rsid w:val="004A13C1"/>
    <w:rsid w:val="004A3ECC"/>
    <w:rsid w:val="004B1ECC"/>
    <w:rsid w:val="004B25F0"/>
    <w:rsid w:val="004B61E4"/>
    <w:rsid w:val="004C2004"/>
    <w:rsid w:val="004C6B4C"/>
    <w:rsid w:val="004D0030"/>
    <w:rsid w:val="004E0E0C"/>
    <w:rsid w:val="004F66F1"/>
    <w:rsid w:val="005131EA"/>
    <w:rsid w:val="00525179"/>
    <w:rsid w:val="005305EA"/>
    <w:rsid w:val="0055236C"/>
    <w:rsid w:val="00566E38"/>
    <w:rsid w:val="00574EAF"/>
    <w:rsid w:val="005828A2"/>
    <w:rsid w:val="00582CD0"/>
    <w:rsid w:val="005856CA"/>
    <w:rsid w:val="00592095"/>
    <w:rsid w:val="00595750"/>
    <w:rsid w:val="005A7753"/>
    <w:rsid w:val="005B00D7"/>
    <w:rsid w:val="005B5102"/>
    <w:rsid w:val="005C0CD3"/>
    <w:rsid w:val="005C394E"/>
    <w:rsid w:val="005D0542"/>
    <w:rsid w:val="005D0A02"/>
    <w:rsid w:val="005D3B29"/>
    <w:rsid w:val="005D655A"/>
    <w:rsid w:val="005F3100"/>
    <w:rsid w:val="005F6E49"/>
    <w:rsid w:val="00617182"/>
    <w:rsid w:val="00617918"/>
    <w:rsid w:val="0062227B"/>
    <w:rsid w:val="0062398C"/>
    <w:rsid w:val="00625A82"/>
    <w:rsid w:val="00632970"/>
    <w:rsid w:val="0063528C"/>
    <w:rsid w:val="00640C7C"/>
    <w:rsid w:val="00645D13"/>
    <w:rsid w:val="00652D97"/>
    <w:rsid w:val="00660E5B"/>
    <w:rsid w:val="00663859"/>
    <w:rsid w:val="00666020"/>
    <w:rsid w:val="00667103"/>
    <w:rsid w:val="00680A01"/>
    <w:rsid w:val="006879D6"/>
    <w:rsid w:val="006943D6"/>
    <w:rsid w:val="00695FF0"/>
    <w:rsid w:val="006B5360"/>
    <w:rsid w:val="006B56AD"/>
    <w:rsid w:val="006C4F55"/>
    <w:rsid w:val="006C5604"/>
    <w:rsid w:val="006D1037"/>
    <w:rsid w:val="006D30AF"/>
    <w:rsid w:val="006D7EA3"/>
    <w:rsid w:val="006E0FC9"/>
    <w:rsid w:val="006E33D1"/>
    <w:rsid w:val="006E4AD9"/>
    <w:rsid w:val="00707732"/>
    <w:rsid w:val="00711350"/>
    <w:rsid w:val="007130EF"/>
    <w:rsid w:val="007300DD"/>
    <w:rsid w:val="00731328"/>
    <w:rsid w:val="007347E5"/>
    <w:rsid w:val="00734E17"/>
    <w:rsid w:val="00746414"/>
    <w:rsid w:val="007603C3"/>
    <w:rsid w:val="00764290"/>
    <w:rsid w:val="00766CDE"/>
    <w:rsid w:val="00767572"/>
    <w:rsid w:val="00791503"/>
    <w:rsid w:val="00791B2F"/>
    <w:rsid w:val="007B54E3"/>
    <w:rsid w:val="007B6FE4"/>
    <w:rsid w:val="007C3E68"/>
    <w:rsid w:val="007E069A"/>
    <w:rsid w:val="007E1A1B"/>
    <w:rsid w:val="0080308A"/>
    <w:rsid w:val="00806AE8"/>
    <w:rsid w:val="00820354"/>
    <w:rsid w:val="00831837"/>
    <w:rsid w:val="00833873"/>
    <w:rsid w:val="00836BB4"/>
    <w:rsid w:val="008440E0"/>
    <w:rsid w:val="008600D3"/>
    <w:rsid w:val="00860E1C"/>
    <w:rsid w:val="00870C67"/>
    <w:rsid w:val="00887833"/>
    <w:rsid w:val="00897AA1"/>
    <w:rsid w:val="008A7CD0"/>
    <w:rsid w:val="008B0C99"/>
    <w:rsid w:val="008B5351"/>
    <w:rsid w:val="008C24F4"/>
    <w:rsid w:val="008C5256"/>
    <w:rsid w:val="008D32F3"/>
    <w:rsid w:val="008E468F"/>
    <w:rsid w:val="009052FF"/>
    <w:rsid w:val="00911ADC"/>
    <w:rsid w:val="00912CAB"/>
    <w:rsid w:val="00914A4D"/>
    <w:rsid w:val="009159A4"/>
    <w:rsid w:val="00931B45"/>
    <w:rsid w:val="0093455C"/>
    <w:rsid w:val="00934722"/>
    <w:rsid w:val="0093503B"/>
    <w:rsid w:val="009455D6"/>
    <w:rsid w:val="00954E0C"/>
    <w:rsid w:val="00955003"/>
    <w:rsid w:val="009646A4"/>
    <w:rsid w:val="009665EC"/>
    <w:rsid w:val="00967B01"/>
    <w:rsid w:val="009812AE"/>
    <w:rsid w:val="0098189A"/>
    <w:rsid w:val="009823A5"/>
    <w:rsid w:val="00992183"/>
    <w:rsid w:val="009A7D97"/>
    <w:rsid w:val="009B73B5"/>
    <w:rsid w:val="009B7ED6"/>
    <w:rsid w:val="009C58AF"/>
    <w:rsid w:val="009D0614"/>
    <w:rsid w:val="009D0888"/>
    <w:rsid w:val="009D422F"/>
    <w:rsid w:val="009E3590"/>
    <w:rsid w:val="009E6983"/>
    <w:rsid w:val="009E7B9D"/>
    <w:rsid w:val="00A1213F"/>
    <w:rsid w:val="00A1253C"/>
    <w:rsid w:val="00A20101"/>
    <w:rsid w:val="00A278F1"/>
    <w:rsid w:val="00A33B14"/>
    <w:rsid w:val="00A4259A"/>
    <w:rsid w:val="00A42A6D"/>
    <w:rsid w:val="00A46C70"/>
    <w:rsid w:val="00A70B98"/>
    <w:rsid w:val="00A7237A"/>
    <w:rsid w:val="00A901EB"/>
    <w:rsid w:val="00A91BF0"/>
    <w:rsid w:val="00A92B7B"/>
    <w:rsid w:val="00A96B4C"/>
    <w:rsid w:val="00AA426A"/>
    <w:rsid w:val="00AB6E70"/>
    <w:rsid w:val="00AD2836"/>
    <w:rsid w:val="00AE530E"/>
    <w:rsid w:val="00AF139D"/>
    <w:rsid w:val="00AF1812"/>
    <w:rsid w:val="00B02BDD"/>
    <w:rsid w:val="00B049A7"/>
    <w:rsid w:val="00B06B68"/>
    <w:rsid w:val="00B07588"/>
    <w:rsid w:val="00B1291A"/>
    <w:rsid w:val="00B30294"/>
    <w:rsid w:val="00B35B89"/>
    <w:rsid w:val="00B42351"/>
    <w:rsid w:val="00B46E42"/>
    <w:rsid w:val="00B74FB9"/>
    <w:rsid w:val="00B92E66"/>
    <w:rsid w:val="00B97321"/>
    <w:rsid w:val="00BD2C9F"/>
    <w:rsid w:val="00BD5A95"/>
    <w:rsid w:val="00BD6A42"/>
    <w:rsid w:val="00BF7D9C"/>
    <w:rsid w:val="00C32205"/>
    <w:rsid w:val="00C3370C"/>
    <w:rsid w:val="00C54128"/>
    <w:rsid w:val="00C56530"/>
    <w:rsid w:val="00C57928"/>
    <w:rsid w:val="00C57AEF"/>
    <w:rsid w:val="00C769F8"/>
    <w:rsid w:val="00C807C7"/>
    <w:rsid w:val="00C82C39"/>
    <w:rsid w:val="00C93548"/>
    <w:rsid w:val="00C93A0D"/>
    <w:rsid w:val="00CA4577"/>
    <w:rsid w:val="00CB1A69"/>
    <w:rsid w:val="00CB45F3"/>
    <w:rsid w:val="00CC33B9"/>
    <w:rsid w:val="00CD7DCE"/>
    <w:rsid w:val="00CE68D5"/>
    <w:rsid w:val="00CE6A57"/>
    <w:rsid w:val="00D025B2"/>
    <w:rsid w:val="00D02DE3"/>
    <w:rsid w:val="00D05F1E"/>
    <w:rsid w:val="00D10371"/>
    <w:rsid w:val="00D148A6"/>
    <w:rsid w:val="00D17C8B"/>
    <w:rsid w:val="00D303EA"/>
    <w:rsid w:val="00D3432A"/>
    <w:rsid w:val="00D4471D"/>
    <w:rsid w:val="00D52F70"/>
    <w:rsid w:val="00D54693"/>
    <w:rsid w:val="00D60602"/>
    <w:rsid w:val="00D61F67"/>
    <w:rsid w:val="00D62AFB"/>
    <w:rsid w:val="00D67DB2"/>
    <w:rsid w:val="00D75017"/>
    <w:rsid w:val="00D813EB"/>
    <w:rsid w:val="00D81795"/>
    <w:rsid w:val="00D818BF"/>
    <w:rsid w:val="00D8381D"/>
    <w:rsid w:val="00DA476C"/>
    <w:rsid w:val="00DA6FE0"/>
    <w:rsid w:val="00DB02BE"/>
    <w:rsid w:val="00DB0B07"/>
    <w:rsid w:val="00DB19F8"/>
    <w:rsid w:val="00DC001F"/>
    <w:rsid w:val="00DC0A38"/>
    <w:rsid w:val="00DD13D9"/>
    <w:rsid w:val="00DD6FDB"/>
    <w:rsid w:val="00DD70AE"/>
    <w:rsid w:val="00DE7E26"/>
    <w:rsid w:val="00DF0D38"/>
    <w:rsid w:val="00DF3480"/>
    <w:rsid w:val="00DF5998"/>
    <w:rsid w:val="00E000FA"/>
    <w:rsid w:val="00E25E61"/>
    <w:rsid w:val="00E37ED2"/>
    <w:rsid w:val="00E436F3"/>
    <w:rsid w:val="00E452E6"/>
    <w:rsid w:val="00E624E8"/>
    <w:rsid w:val="00E65BFE"/>
    <w:rsid w:val="00E73FD0"/>
    <w:rsid w:val="00E757CB"/>
    <w:rsid w:val="00E77761"/>
    <w:rsid w:val="00E97A87"/>
    <w:rsid w:val="00EC1AAD"/>
    <w:rsid w:val="00EC6762"/>
    <w:rsid w:val="00ED0A2C"/>
    <w:rsid w:val="00ED4E0B"/>
    <w:rsid w:val="00F01B5A"/>
    <w:rsid w:val="00F03988"/>
    <w:rsid w:val="00F04CC6"/>
    <w:rsid w:val="00F15DE9"/>
    <w:rsid w:val="00F169D3"/>
    <w:rsid w:val="00F21921"/>
    <w:rsid w:val="00F2557B"/>
    <w:rsid w:val="00F32A4D"/>
    <w:rsid w:val="00F34218"/>
    <w:rsid w:val="00F40F9D"/>
    <w:rsid w:val="00F41395"/>
    <w:rsid w:val="00F424B4"/>
    <w:rsid w:val="00F450B7"/>
    <w:rsid w:val="00F47B26"/>
    <w:rsid w:val="00F51633"/>
    <w:rsid w:val="00F51F24"/>
    <w:rsid w:val="00F555AE"/>
    <w:rsid w:val="00F70E38"/>
    <w:rsid w:val="00F7411F"/>
    <w:rsid w:val="00F830B3"/>
    <w:rsid w:val="00F83643"/>
    <w:rsid w:val="00F8488D"/>
    <w:rsid w:val="00F8685D"/>
    <w:rsid w:val="00FA50AC"/>
    <w:rsid w:val="00FB0174"/>
    <w:rsid w:val="00FB1E57"/>
    <w:rsid w:val="00FC122E"/>
    <w:rsid w:val="00FC74DB"/>
    <w:rsid w:val="00FD0830"/>
    <w:rsid w:val="00FD56AD"/>
    <w:rsid w:val="00FF0027"/>
    <w:rsid w:val="2BA71A70"/>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pPr>
      <w:spacing w:after="0" w:line="240" w:lineRule="auto"/>
    </w:pPr>
    <w:rPr>
      <w:rFonts w:ascii="Tahoma" w:hAnsi="Tahoma" w:cs="Tahoma"/>
      <w:sz w:val="16"/>
      <w:szCs w:val="16"/>
    </w:rPr>
  </w:style>
  <w:style w:type="paragraph" w:styleId="3">
    <w:name w:val="footer"/>
    <w:basedOn w:val="1"/>
    <w:link w:val="10"/>
    <w:semiHidden/>
    <w:uiPriority w:val="99"/>
    <w:pPr>
      <w:tabs>
        <w:tab w:val="center" w:pos="4677"/>
        <w:tab w:val="right" w:pos="9355"/>
      </w:tabs>
      <w:spacing w:after="0" w:line="240" w:lineRule="auto"/>
    </w:pPr>
  </w:style>
  <w:style w:type="paragraph" w:styleId="4">
    <w:name w:val="header"/>
    <w:basedOn w:val="1"/>
    <w:link w:val="9"/>
    <w:uiPriority w:val="99"/>
    <w:pPr>
      <w:tabs>
        <w:tab w:val="center" w:pos="4677"/>
        <w:tab w:val="right" w:pos="9355"/>
      </w:tabs>
      <w:spacing w:after="0" w:line="240" w:lineRule="auto"/>
    </w:pPr>
  </w:style>
  <w:style w:type="table" w:styleId="7">
    <w:name w:val="Table Grid"/>
    <w:basedOn w:val="6"/>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ft4911"/>
    <w:uiPriority w:val="99"/>
  </w:style>
  <w:style w:type="character" w:customStyle="1" w:styleId="9">
    <w:name w:val="Верхний колонтитул Знак"/>
    <w:basedOn w:val="5"/>
    <w:link w:val="4"/>
    <w:locked/>
    <w:uiPriority w:val="99"/>
  </w:style>
  <w:style w:type="character" w:customStyle="1" w:styleId="10">
    <w:name w:val="Нижний колонтитул Знак"/>
    <w:basedOn w:val="5"/>
    <w:link w:val="3"/>
    <w:semiHidden/>
    <w:locked/>
    <w:uiPriority w:val="99"/>
  </w:style>
  <w:style w:type="character" w:customStyle="1" w:styleId="11">
    <w:name w:val="Текст выноски Знак"/>
    <w:link w:val="2"/>
    <w:semiHidden/>
    <w:locked/>
    <w:uiPriority w:val="99"/>
    <w:rPr>
      <w:rFonts w:ascii="Tahoma" w:hAnsi="Tahoma" w:cs="Tahoma"/>
      <w:sz w:val="16"/>
      <w:szCs w:val="16"/>
    </w:rPr>
  </w:style>
  <w:style w:type="paragraph" w:customStyle="1" w:styleId="12">
    <w:name w:val="Знак"/>
    <w:basedOn w:val="1"/>
    <w:uiPriority w:val="99"/>
    <w:pPr>
      <w:widowControl w:val="0"/>
      <w:autoSpaceDE w:val="0"/>
      <w:autoSpaceDN w:val="0"/>
      <w:adjustRightInd w:val="0"/>
      <w:spacing w:after="160" w:line="240" w:lineRule="exact"/>
    </w:pPr>
    <w:rPr>
      <w:rFonts w:ascii="Verdana" w:hAnsi="Verdana" w:cs="Verdana"/>
      <w:sz w:val="20"/>
      <w:szCs w:val="20"/>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Mosk</Company>
  <Pages>17</Pages>
  <Words>5119</Words>
  <Characters>39489</Characters>
  <Lines>329</Lines>
  <Paragraphs>89</Paragraphs>
  <TotalTime>443</TotalTime>
  <ScaleCrop>false</ScaleCrop>
  <LinksUpToDate>false</LinksUpToDate>
  <CharactersWithSpaces>44519</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2020-08-04T16:46:00Z</dcterms:created>
  <dc:creator>сергей</dc:creator>
  <cp:lastModifiedBy>Болби</cp:lastModifiedBy>
  <cp:lastPrinted>2020-08-24T17:33:29Z</cp:lastPrinted>
  <dcterms:modified xsi:type="dcterms:W3CDTF">2020-08-24T17:34:15Z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