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A0" w:rsidRPr="006F5D48" w:rsidRDefault="00875AA0" w:rsidP="006F5D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F5D4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Мир с точки зрения аутиста</w:t>
      </w:r>
    </w:p>
    <w:p w:rsidR="00875AA0" w:rsidRPr="006F5D48" w:rsidRDefault="00875AA0" w:rsidP="006F5D4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F5D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Потрясающе сильный и трогательный фотопроект, созданный отцом для </w:t>
      </w:r>
      <w:proofErr w:type="spellStart"/>
      <w:r w:rsidRPr="006F5D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сына-аутиста</w:t>
      </w:r>
      <w:proofErr w:type="spellEnd"/>
      <w:r w:rsidRPr="006F5D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875AA0" w:rsidRPr="006F5D48" w:rsidRDefault="00875AA0" w:rsidP="006F5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Эли всегда был ребенком, живущим в каком-то своем ритме, понятном только ему. Он часами мог созерцать двери, шланги от пылесоса, механические приводы. Он подолгу копировал многие звуки, наизусть выучил график движения скоростных электропоездов. Когда ему было 5 лет, его отец, </w:t>
      </w:r>
      <w:proofErr w:type="spellStart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Тимоти</w:t>
      </w:r>
      <w:proofErr w:type="spellEnd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Арчибальд, чтобы хоть как-то понимать сына и общаться с ним, решил делать совместные фотографии, снимая мальчика в тех ракурсах и позах, которые задавал сам Эли.</w:t>
      </w:r>
    </w:p>
    <w:p w:rsidR="00875AA0" w:rsidRPr="006F5D48" w:rsidRDefault="00875AA0" w:rsidP="006F5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Вскоре после начала этого импровизированного </w:t>
      </w:r>
      <w:proofErr w:type="spellStart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фотопроекта</w:t>
      </w:r>
      <w:proofErr w:type="spellEnd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мальчику диагностировали аутизм. </w:t>
      </w:r>
      <w:proofErr w:type="spellStart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Тимоти</w:t>
      </w:r>
      <w:proofErr w:type="spellEnd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объяснили, что это такое, рассказали, как общаться с сыном, но самое главное — как наладить необходимый эмоциональный контакт с Эли, </w:t>
      </w:r>
      <w:r w:rsidR="00EF6373"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- </w:t>
      </w:r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его отец уже знал.</w:t>
      </w:r>
    </w:p>
    <w:p w:rsidR="00875AA0" w:rsidRPr="006F5D48" w:rsidRDefault="00875AA0" w:rsidP="006F5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Серию фотографий сына </w:t>
      </w:r>
      <w:proofErr w:type="spellStart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Тимоти</w:t>
      </w:r>
      <w:proofErr w:type="spellEnd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назвал «</w:t>
      </w:r>
      <w:proofErr w:type="spellStart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Эхолилия</w:t>
      </w:r>
      <w:proofErr w:type="spellEnd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» (</w:t>
      </w:r>
      <w:proofErr w:type="spellStart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Echolilia</w:t>
      </w:r>
      <w:proofErr w:type="spellEnd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). Снимок за снимком, Арчибальд показывает особое видение мира его сыном, которое очень сильно отличается </w:t>
      </w:r>
      <w:proofErr w:type="gramStart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от</w:t>
      </w:r>
      <w:proofErr w:type="gramEnd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общепринятого. Фотографии стали языком без слов, который понимают и </w:t>
      </w:r>
      <w:proofErr w:type="spellStart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Тимоти</w:t>
      </w:r>
      <w:proofErr w:type="spellEnd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и Эли. Вместе рассматривая получившиеся снимки, они </w:t>
      </w:r>
      <w:proofErr w:type="gramStart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обсуждают</w:t>
      </w:r>
      <w:proofErr w:type="gramEnd"/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что на них получилось хорошо, а что плохо, и планируют следующие сцены. Эли участвует в проекте не только как ег</w:t>
      </w:r>
      <w:r w:rsidR="00EF6373"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 объект, но также как участник, </w:t>
      </w:r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и даже режиссер, которому принадлежат идеи некоторых портретов.</w:t>
      </w:r>
    </w:p>
    <w:p w:rsidR="00875AA0" w:rsidRPr="006F5D48" w:rsidRDefault="00EF6373" w:rsidP="006F5D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>Вот</w:t>
      </w:r>
      <w:r w:rsidR="00875AA0" w:rsidRPr="006F5D4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самые эмоциональные фотографии проекта с маленькими историями их создания.</w:t>
      </w: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875AA0" w:rsidRPr="004D0A3F" w:rsidRDefault="005511E0" w:rsidP="00875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A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1088390</wp:posOffset>
            </wp:positionH>
            <wp:positionV relativeFrom="paragraph">
              <wp:posOffset>643890</wp:posOffset>
            </wp:positionV>
            <wp:extent cx="5743575" cy="4419600"/>
            <wp:effectExtent l="19050" t="0" r="9525" b="0"/>
            <wp:wrapNone/>
            <wp:docPr id="1" name="Рисунок 1" descr="http://files.adme.ru/files/news/part_57/575255/1814555-R3L8T8D-650-2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adme.ru/files/news/part_57/575255/1814555-R3L8T8D-650-2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AA0"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>«Когда мы фотографируемся</w:t>
      </w:r>
      <w:proofErr w:type="gramStart"/>
      <w:r w:rsidR="00875AA0"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75AA0"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Эли часто делает что-то неожиданное. То, до чего я никогда </w:t>
      </w:r>
      <w:r w:rsidR="00EF6373"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 w:rsidR="00875AA0"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додумался. Потом мы вместе рассматриваем получившиеся снимки и думаем, как можно их улучшить, не поменять ли ракурс».</w:t>
      </w: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EF6373" w:rsidRDefault="00EF6373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Pr="004D0A3F" w:rsidRDefault="00F00782" w:rsidP="006F5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5D48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Двери закрываются</w:t>
      </w:r>
      <w:r w:rsidR="004D0A3F"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>. Пожалуйста, будьт</w:t>
      </w:r>
      <w:r w:rsidR="006F5D48">
        <w:rPr>
          <w:rFonts w:ascii="Times New Roman" w:eastAsia="Times New Roman" w:hAnsi="Times New Roman" w:cs="Times New Roman"/>
          <w:color w:val="000000"/>
          <w:sz w:val="28"/>
          <w:szCs w:val="28"/>
        </w:rPr>
        <w:t>е осторожны.</w:t>
      </w:r>
      <w:r w:rsidR="006F5D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5D48">
        <w:rPr>
          <w:rFonts w:ascii="Times New Roman" w:eastAsia="Times New Roman" w:hAnsi="Times New Roman" w:cs="Times New Roman"/>
          <w:color w:val="000000"/>
          <w:sz w:val="28"/>
          <w:szCs w:val="28"/>
        </w:rPr>
        <w:t>Двери закрываются</w:t>
      </w:r>
      <w:r w:rsidR="004D0A3F"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>. Пожалуйста, будьте осторожны.</w:t>
      </w:r>
    </w:p>
    <w:p w:rsidR="004D0A3F" w:rsidRPr="004D0A3F" w:rsidRDefault="004D0A3F" w:rsidP="006F5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>«Эли повторяет это каждый раз, когда мы подходим к дверям. В библиотеке, в автобусе, в магазине. Это произносится автоматически, абсолютно монотонно, и не является выражением мыслей. Это как замкнутая система».</w:t>
      </w:r>
    </w:p>
    <w:p w:rsidR="00EF6373" w:rsidRDefault="006F5D48" w:rsidP="006F5D4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273050</wp:posOffset>
            </wp:positionV>
            <wp:extent cx="5629275" cy="3543300"/>
            <wp:effectExtent l="19050" t="0" r="9525" b="0"/>
            <wp:wrapNone/>
            <wp:docPr id="14" name="Рисунок 2" descr="http://files.adme.ru/files/news/part_57/575255/1819405-R3L8T8D-650-4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adme.ru/files/news/part_57/575255/1819405-R3L8T8D-650-4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1E0" w:rsidRDefault="005511E0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511E0" w:rsidRDefault="005511E0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511E0" w:rsidRDefault="005511E0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511E0" w:rsidRDefault="005511E0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511E0" w:rsidRDefault="005511E0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511E0" w:rsidRDefault="005511E0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511E0" w:rsidRDefault="005511E0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511E0" w:rsidRDefault="005511E0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511E0" w:rsidRDefault="005511E0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5511E0" w:rsidRDefault="005511E0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6F5D48" w:rsidRDefault="006F5D48" w:rsidP="00875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AA0" w:rsidRPr="004D0A3F" w:rsidRDefault="006F5D48" w:rsidP="00875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1120140</wp:posOffset>
            </wp:positionV>
            <wp:extent cx="5438775" cy="3990975"/>
            <wp:effectExtent l="19050" t="0" r="9525" b="0"/>
            <wp:wrapNone/>
            <wp:docPr id="4" name="Рисунок 4" descr="http://files.adme.ru/files/news/part_57/575255/1814055-R3L8T8D-650-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adme.ru/files/news/part_57/575255/1814055-R3L8T8D-650-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AA0"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комнате Эли стоял большой пластиковый </w:t>
      </w:r>
      <w:proofErr w:type="gramStart"/>
      <w:r w:rsidR="00875AA0"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контейнер</w:t>
      </w:r>
      <w:proofErr w:type="gramEnd"/>
      <w:r w:rsidR="00875AA0"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 играл с ним весь день. Я спросил его, хочет ли он сделать несколько фотографий с ним. Он согласился и сначала он встал рядом с контейнером, потом надел его на голову. Но когда понял, что влезет в него целиком, он так и сделал». Эли сказал, что чувствовал себя как будто внутри яйца.</w:t>
      </w: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875AA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5715</wp:posOffset>
            </wp:positionV>
            <wp:extent cx="5504180" cy="3667125"/>
            <wp:effectExtent l="19050" t="0" r="1270" b="0"/>
            <wp:wrapNone/>
            <wp:docPr id="6" name="Рисунок 6" descr="http://files.adme.ru/files/news/part_57/575255/1814455-R3L8T8D-650-8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adme.ru/files/news/part_57/575255/1814455-R3L8T8D-650-8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 w:rsidP="004D0A3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4D0A3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Default="004D0A3F" w:rsidP="004D0A3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</w:p>
    <w:p w:rsidR="004D0A3F" w:rsidRPr="004D0A3F" w:rsidRDefault="004D0A3F" w:rsidP="004D0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«После обеда в доме становится шумно. Машина, приезжающая, чтобы вывезти мусор, громко гудит. Принтер шумит, когда что-то печатает. Гудят двигатели соседских автомобилей, пищит микроволновая печь. </w:t>
      </w:r>
      <w:proofErr w:type="gramStart"/>
      <w:r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Эли все эти звуки очень громкие. Он просит их сделать </w:t>
      </w:r>
      <w:proofErr w:type="gramStart"/>
      <w:r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>потише</w:t>
      </w:r>
      <w:proofErr w:type="gramEnd"/>
      <w:r w:rsidRPr="004D0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помягче».</w:t>
      </w:r>
    </w:p>
    <w:p w:rsidR="004D0A3F" w:rsidRDefault="004D0A3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148590</wp:posOffset>
            </wp:positionV>
            <wp:extent cx="5476875" cy="3867150"/>
            <wp:effectExtent l="19050" t="0" r="9525" b="0"/>
            <wp:wrapNone/>
            <wp:docPr id="5" name="Рисунок 5" descr="http://files.adme.ru/files/news/part_57/575255/1814255-R3L8T8D-650-11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adme.ru/files/news/part_57/575255/1814255-R3L8T8D-650-11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6F5D48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225425</wp:posOffset>
            </wp:positionV>
            <wp:extent cx="5476875" cy="3638550"/>
            <wp:effectExtent l="19050" t="0" r="9525" b="0"/>
            <wp:wrapNone/>
            <wp:docPr id="12" name="Рисунок 12" descr="http://files.adme.ru/files/news/part_57/575255/1814405-R3L8T8D-650-7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adme.ru/files/news/part_57/575255/1814405-R3L8T8D-650-7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Default="004D0A3F"/>
    <w:p w:rsidR="004D0A3F" w:rsidRPr="0026392A" w:rsidRDefault="006F5D48" w:rsidP="004D0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996950</wp:posOffset>
            </wp:positionV>
            <wp:extent cx="5476875" cy="3638550"/>
            <wp:effectExtent l="19050" t="0" r="9525" b="0"/>
            <wp:wrapNone/>
            <wp:docPr id="17" name="Рисунок 3" descr="http://files.adme.ru/files/news/part_57/575255/1814105-R3L8T8D-65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adme.ru/files/news/part_57/575255/1814105-R3L8T8D-650-5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D0A3F" w:rsidRPr="0026392A">
        <w:rPr>
          <w:rFonts w:ascii="Times New Roman" w:eastAsia="Times New Roman" w:hAnsi="Times New Roman" w:cs="Times New Roman"/>
          <w:color w:val="000000"/>
          <w:sz w:val="28"/>
          <w:szCs w:val="28"/>
        </w:rPr>
        <w:t>Эхолалия</w:t>
      </w:r>
      <w:proofErr w:type="spellEnd"/>
      <w:r w:rsidR="004D0A3F" w:rsidRPr="00263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 автоматическое повторение слов и действий, услышанных или увиденных у других людей. Эли постоянно что-то повторял, и сначала это раздражало </w:t>
      </w:r>
      <w:proofErr w:type="spellStart"/>
      <w:r w:rsidR="004D0A3F" w:rsidRPr="0026392A">
        <w:rPr>
          <w:rFonts w:ascii="Times New Roman" w:eastAsia="Times New Roman" w:hAnsi="Times New Roman" w:cs="Times New Roman"/>
          <w:color w:val="000000"/>
          <w:sz w:val="28"/>
          <w:szCs w:val="28"/>
        </w:rPr>
        <w:t>Тимоти</w:t>
      </w:r>
      <w:proofErr w:type="spellEnd"/>
      <w:r w:rsidR="004D0A3F" w:rsidRPr="00263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 благодаря </w:t>
      </w:r>
      <w:proofErr w:type="spellStart"/>
      <w:r w:rsidR="004D0A3F" w:rsidRPr="0026392A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фотопроекту</w:t>
      </w:r>
      <w:proofErr w:type="spellEnd"/>
      <w:r w:rsidR="004D0A3F" w:rsidRPr="00263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он относится к </w:t>
      </w:r>
      <w:proofErr w:type="spellStart"/>
      <w:r w:rsidR="004D0A3F" w:rsidRPr="0026392A">
        <w:rPr>
          <w:rFonts w:ascii="Times New Roman" w:eastAsia="Times New Roman" w:hAnsi="Times New Roman" w:cs="Times New Roman"/>
          <w:color w:val="000000"/>
          <w:sz w:val="28"/>
          <w:szCs w:val="28"/>
        </w:rPr>
        <w:t>эхолалии</w:t>
      </w:r>
      <w:proofErr w:type="spellEnd"/>
      <w:r w:rsidR="004D0A3F" w:rsidRPr="002639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Эли спокойно.</w:t>
      </w:r>
    </w:p>
    <w:p w:rsidR="004D0A3F" w:rsidRDefault="004D0A3F"/>
    <w:p w:rsidR="004D0A3F" w:rsidRDefault="004D0A3F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198120</wp:posOffset>
            </wp:positionV>
            <wp:extent cx="5612765" cy="4019550"/>
            <wp:effectExtent l="19050" t="0" r="6985" b="0"/>
            <wp:wrapNone/>
            <wp:docPr id="16" name="Рисунок 8" descr="http://files.adme.ru/files/news/part_57/575255/1814155-R3L8T8D-650-3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iles.adme.ru/files/news/part_57/575255/1814155-R3L8T8D-650-3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Default="0026392A"/>
    <w:p w:rsidR="0026392A" w:rsidRPr="00207201" w:rsidRDefault="006F5D48" w:rsidP="00263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1488440</wp:posOffset>
            </wp:positionH>
            <wp:positionV relativeFrom="paragraph">
              <wp:posOffset>977265</wp:posOffset>
            </wp:positionV>
            <wp:extent cx="5181600" cy="3829050"/>
            <wp:effectExtent l="19050" t="0" r="0" b="0"/>
            <wp:wrapNone/>
            <wp:docPr id="7" name="Рисунок 7" descr="http://files.adme.ru/files/news/part_57/575255/1814205-R3L8T8D-650-10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adme.ru/files/news/part_57/575255/1814205-R3L8T8D-650-10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6392A" w:rsidRPr="0020720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меня эти фотографии не о нем, они об отношениях. Я вижу в них три составляющих компонента: его, себя, и то, что находится между нами, то, что невозможно объяснить словами. Это чувство, которое возникает, когда мы вместе смотрим фотографии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6392A" w:rsidRPr="002072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6392A" w:rsidRDefault="0026392A"/>
    <w:p w:rsidR="003B3FB8" w:rsidRDefault="006F5D48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4258945</wp:posOffset>
            </wp:positionV>
            <wp:extent cx="5457825" cy="3819525"/>
            <wp:effectExtent l="19050" t="0" r="9525" b="0"/>
            <wp:wrapNone/>
            <wp:docPr id="9" name="Рисунок 9" descr="http://files.adme.ru/files/news/part_57/575255/1814505-R3L8T8D-650-6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iles.adme.ru/files/news/part_57/575255/1814505-R3L8T8D-650-6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B3FB8" w:rsidSect="006F5D4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AA0"/>
    <w:rsid w:val="001E01B0"/>
    <w:rsid w:val="00207201"/>
    <w:rsid w:val="0026392A"/>
    <w:rsid w:val="003B3FB8"/>
    <w:rsid w:val="004D0A3F"/>
    <w:rsid w:val="005427C8"/>
    <w:rsid w:val="005511E0"/>
    <w:rsid w:val="00697A3E"/>
    <w:rsid w:val="006F5D48"/>
    <w:rsid w:val="00875AA0"/>
    <w:rsid w:val="00EF6373"/>
    <w:rsid w:val="00F0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3E"/>
  </w:style>
  <w:style w:type="paragraph" w:styleId="1">
    <w:name w:val="heading 1"/>
    <w:basedOn w:val="a"/>
    <w:link w:val="10"/>
    <w:uiPriority w:val="9"/>
    <w:qFormat/>
    <w:rsid w:val="00875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75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A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75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7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A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.ru/autizm/mir-s-tochki-zreniya-autista-575255/575255-1814055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adme.ru/autizm/mir-s-tochki-zreniya-autista-575255/575255-1814155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adme.ru/autizm/mir-s-tochki-zreniya-autista-575255/575255-1814255/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dme.ru/autizm/mir-s-tochki-zreniya-autista-575255/575255-1814105/" TargetMode="External"/><Relationship Id="rId20" Type="http://schemas.openxmlformats.org/officeDocument/2006/relationships/hyperlink" Target="http://www.adme.ru/autizm/mir-s-tochki-zreniya-autista-575255/575255-181420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me.ru/autizm/mir-s-tochki-zreniya-autista-575255/575255-1819405/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www.adme.ru/autizm/mir-s-tochki-zreniya-autista-575255/575255-1814455/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adme.ru/autizm/mir-s-tochki-zreniya-autista-575255/575255-1814555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adme.ru/autizm/mir-s-tochki-zreniya-autista-575255/575255-1814405/" TargetMode="External"/><Relationship Id="rId22" Type="http://schemas.openxmlformats.org/officeDocument/2006/relationships/hyperlink" Target="http://www.adme.ru/autizm/mir-s-tochki-zreniya-autista-575255/575255-1814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pk1</cp:lastModifiedBy>
  <cp:revision>6</cp:revision>
  <dcterms:created xsi:type="dcterms:W3CDTF">2013-10-31T06:05:00Z</dcterms:created>
  <dcterms:modified xsi:type="dcterms:W3CDTF">2014-03-11T06:21:00Z</dcterms:modified>
</cp:coreProperties>
</file>