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0E" w:rsidRPr="005E390E" w:rsidRDefault="005E390E" w:rsidP="005E390E">
      <w:pPr>
        <w:ind w:firstLine="709"/>
        <w:jc w:val="both"/>
        <w:rPr>
          <w:rFonts w:cs="Times New Roman"/>
          <w:b/>
          <w:szCs w:val="24"/>
        </w:rPr>
      </w:pPr>
      <w:r w:rsidRPr="005E390E">
        <w:rPr>
          <w:rFonts w:cs="Times New Roman"/>
          <w:b/>
          <w:szCs w:val="24"/>
        </w:rPr>
        <w:t>Конфликты между родителями: как они влияют на детей.</w:t>
      </w:r>
    </w:p>
    <w:p w:rsidR="005E390E" w:rsidRPr="005E390E" w:rsidRDefault="005E390E" w:rsidP="005E390E">
      <w:pPr>
        <w:numPr>
          <w:ilvl w:val="0"/>
          <w:numId w:val="1"/>
        </w:numPr>
        <w:ind w:firstLine="709"/>
        <w:jc w:val="both"/>
        <w:rPr>
          <w:rFonts w:cs="Times New Roman"/>
          <w:b/>
          <w:szCs w:val="24"/>
        </w:rPr>
      </w:pPr>
      <w:r w:rsidRPr="005E390E">
        <w:rPr>
          <w:rFonts w:cs="Times New Roman"/>
          <w:b/>
          <w:szCs w:val="24"/>
        </w:rPr>
        <w:t xml:space="preserve">«Влияют» - Теория объектных отношений.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b/>
          <w:szCs w:val="24"/>
        </w:rPr>
      </w:pPr>
      <w:r w:rsidRPr="005E390E">
        <w:rPr>
          <w:rFonts w:cs="Times New Roman"/>
          <w:b/>
          <w:szCs w:val="24"/>
        </w:rPr>
        <w:t>Ранняя роль матери.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Большое количество психоаналитиков внесли свой вклад в формулирование и развитие теории объектных отношений. Экспериментальные исследования и многочисленные клинические наблюдения позволили выделить и описать характерные модели (паттерны) поведения матери и младенца, на основе которых складывается в дальнейшем стиль общения и поведения взрослой личности.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Особенно значительный вклад в проблему ранних объектных отношений внес </w:t>
      </w:r>
      <w:proofErr w:type="spellStart"/>
      <w:r w:rsidRPr="005E390E">
        <w:rPr>
          <w:rFonts w:cs="Times New Roman"/>
          <w:szCs w:val="24"/>
        </w:rPr>
        <w:t>Д.В.Винникотт</w:t>
      </w:r>
      <w:proofErr w:type="spellEnd"/>
      <w:r w:rsidRPr="005E390E">
        <w:rPr>
          <w:rFonts w:cs="Times New Roman"/>
          <w:szCs w:val="24"/>
        </w:rPr>
        <w:t>, который использует понятие "</w:t>
      </w:r>
      <w:r w:rsidRPr="005E390E">
        <w:rPr>
          <w:rFonts w:cs="Times New Roman"/>
          <w:i/>
          <w:iCs/>
          <w:szCs w:val="24"/>
        </w:rPr>
        <w:t>холдинг</w:t>
      </w:r>
      <w:r w:rsidRPr="005E390E">
        <w:rPr>
          <w:rFonts w:cs="Times New Roman"/>
          <w:szCs w:val="24"/>
        </w:rPr>
        <w:t>"</w:t>
      </w:r>
      <w:r w:rsidRPr="005E390E">
        <w:rPr>
          <w:rFonts w:cs="Times New Roman"/>
          <w:i/>
          <w:iCs/>
          <w:szCs w:val="24"/>
        </w:rPr>
        <w:t>-</w:t>
      </w:r>
      <w:r w:rsidRPr="005E390E">
        <w:rPr>
          <w:rFonts w:cs="Times New Roman"/>
          <w:szCs w:val="24"/>
        </w:rPr>
        <w:t xml:space="preserve"> буквально «удерживание» - материнская забота и поддержка. Именно забота и преданность матери, чутко реагирующей на все нужды ребенка, хорошо понимающей его желания и страхи, является ведущим фактором развития отношений. В отношениях холдинга складывается первое ощущение собственного Я: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"Все элементы, частицы ощущений и действий, формирующие конкретного ребенка, постепенно соединяются, и наступает момент интеграции, когда младенец уже представляет собой целое, хотя, конечно же, в высшей степени зависимое целое. Скажем так: поддержка материнского Я облегчает организацию Я ребенка. В конечном счете, ребенок становится способным утверждать свою индивидуальность, у него даже появляется чувство идентичности...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Мать идентифицируется с ребенком чрезвычайно сложным образом: она чувствует себя им, разумеется, оставаясь взрослым человеком. С другой стороны, ребенок переживает свою идентичность с матерью в моменты контакта, являющиеся скорее не его достижением, а отношениями, которые стали возможны благодаря матери. С точки зрения ребенка, на свете нет ничего, кроме него самого, и поэтому вначале мать</w:t>
      </w:r>
      <w:proofErr w:type="gramStart"/>
      <w:r w:rsidRPr="005E390E">
        <w:rPr>
          <w:rFonts w:cs="Times New Roman"/>
          <w:szCs w:val="24"/>
        </w:rPr>
        <w:t xml:space="preserve"> -- </w:t>
      </w:r>
      <w:proofErr w:type="gramEnd"/>
      <w:r w:rsidRPr="005E390E">
        <w:rPr>
          <w:rFonts w:cs="Times New Roman"/>
          <w:szCs w:val="24"/>
        </w:rPr>
        <w:t xml:space="preserve">тоже часть ребенка. Это то, что называют </w:t>
      </w:r>
      <w:r w:rsidRPr="005E390E">
        <w:rPr>
          <w:rFonts w:cs="Times New Roman"/>
          <w:i/>
          <w:iCs/>
          <w:szCs w:val="24"/>
        </w:rPr>
        <w:t>первичной идентификацией"</w:t>
      </w:r>
      <w:r w:rsidRPr="005E390E">
        <w:rPr>
          <w:rFonts w:cs="Times New Roman"/>
          <w:szCs w:val="24"/>
        </w:rPr>
        <w:t>.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Обеспечивая первичную поддержку, мать выполняет эту функцию естественно и просто. Она буквально поддерживает окружающее младенца пространство, заботясь, чтобы мир "не обрушился" на него слишком рано или слишком сильно. Для младенца самое главное – ненарушенная привязанность к матери. </w:t>
      </w:r>
      <w:proofErr w:type="gramStart"/>
      <w:r w:rsidRPr="005E390E">
        <w:rPr>
          <w:rFonts w:cs="Times New Roman"/>
          <w:szCs w:val="24"/>
        </w:rPr>
        <w:t>Неуверенные в себе, тревожные или депрессивные матери не способны обеспечить такую поддержку, и ребенок может пронести свое раннее ощущение "шаткости" окружающего мира и отношений с близкими через всю дальнейшую жизнь.</w:t>
      </w:r>
      <w:proofErr w:type="gramEnd"/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Многие психоаналитики рассматривают формирование чувства собственной идентичности как процесс, всецело зависящий от развития объектных отношений. По их мнению, </w:t>
      </w:r>
      <w:proofErr w:type="spellStart"/>
      <w:r w:rsidRPr="005E390E">
        <w:rPr>
          <w:rFonts w:cs="Times New Roman"/>
          <w:szCs w:val="24"/>
        </w:rPr>
        <w:t>осознавание</w:t>
      </w:r>
      <w:proofErr w:type="spellEnd"/>
      <w:r w:rsidRPr="005E390E">
        <w:rPr>
          <w:rFonts w:cs="Times New Roman"/>
          <w:szCs w:val="24"/>
        </w:rPr>
        <w:t xml:space="preserve"> собственного Я развивается через понимание того, как его представляют и оценивают другие люди. Дети и взрослые присваивают образ собственной личности, складывающийся у близких и значимых для него людей.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b/>
          <w:bCs/>
          <w:szCs w:val="24"/>
        </w:rPr>
      </w:pPr>
      <w:r w:rsidRPr="005E390E">
        <w:rPr>
          <w:rFonts w:cs="Times New Roman"/>
          <w:b/>
          <w:bCs/>
          <w:szCs w:val="24"/>
        </w:rPr>
        <w:t>Ранняя роль отца.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Хотя до сих пор мы сосредоточивалась на взаимоотношениях ребенка и матери, мы не имеем при этом в виду, что отец и другие члены семьи не играют важной роли. Различные исследователи описывают, каким образом отец содействует процессу развития в первый год. Исследования показывают, что младенец различает отца и мать, и различимая привязанность к отцу явно заметна, по крайней мере, к восьмимесячному возрасту. Отцы в целом склонны более активно играть со своими младенцами, и это имеет позитивную выгоду для начинающего ходить ребенка; стимулирующее воздействие физической удали дает начинающему ходить ребенку возможность большего </w:t>
      </w:r>
      <w:proofErr w:type="spellStart"/>
      <w:r w:rsidRPr="005E390E">
        <w:rPr>
          <w:rFonts w:cs="Times New Roman"/>
          <w:szCs w:val="24"/>
        </w:rPr>
        <w:t>осознавания</w:t>
      </w:r>
      <w:proofErr w:type="spellEnd"/>
      <w:r w:rsidRPr="005E390E">
        <w:rPr>
          <w:rFonts w:cs="Times New Roman"/>
          <w:szCs w:val="24"/>
        </w:rPr>
        <w:t xml:space="preserve"> своих частей тела и телесного «я». Кроме того, другая важная роль отца заключается в том, что он помогает младенцу развить способность модулировать агрессию. Отсутствие или потеря отца во время первых восемнадцати месяцев жизни может содействовать поведенческим и аффективным расстройствам, которые не сразу можно распознать. Отец также играет важную роль, помогая начинающему ходить ребенку разрешать конфликты фазы практики. В качестве менее эмоционально-заряженного, в отличи</w:t>
      </w:r>
      <w:proofErr w:type="gramStart"/>
      <w:r w:rsidRPr="005E390E">
        <w:rPr>
          <w:rFonts w:cs="Times New Roman"/>
          <w:szCs w:val="24"/>
        </w:rPr>
        <w:t>и</w:t>
      </w:r>
      <w:proofErr w:type="gramEnd"/>
      <w:r w:rsidRPr="005E390E">
        <w:rPr>
          <w:rFonts w:cs="Times New Roman"/>
          <w:szCs w:val="24"/>
        </w:rPr>
        <w:t xml:space="preserve"> от матери объекта, отец может стать посредником между начинающим ходить ребенком и матерью, обеспечивая дополнительную «дозаправку» в те периоды, когда ребенок разочарован в матери, а также может служить в качестве дополнительного объекта для идентификации. </w:t>
      </w:r>
      <w:r w:rsidRPr="005E390E">
        <w:rPr>
          <w:rFonts w:cs="Times New Roman"/>
          <w:szCs w:val="24"/>
        </w:rPr>
        <w:br/>
        <w:t xml:space="preserve">Лишь сравнительно недавно были предприняты прямые, являющиеся результатом наблюдения, исследования отец – ребенок. Исследователи сосредоточили свое внимание на целых семьях с воспитывающим отцом и работающей матерью и обнаружили, что в стрессовых обстоятельствах дети склонны вначале обращаться к своим отцам, что указывает на то, что главной поддержкой в этих семьях был скорее отец, чем мать. И хотя основным лицом, присматривающим за ребенком, был мужчина, у </w:t>
      </w:r>
      <w:r w:rsidRPr="005E390E">
        <w:rPr>
          <w:rFonts w:cs="Times New Roman"/>
          <w:szCs w:val="24"/>
        </w:rPr>
        <w:lastRenderedPageBreak/>
        <w:t xml:space="preserve">исследуемых детей не было каких-либо затруднений в родовой идентичности или в роли полов. Расстройства же в развитии или психопатология были мягкими или отсутствовали.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</w:p>
    <w:p w:rsidR="005E390E" w:rsidRPr="005E390E" w:rsidRDefault="005E390E" w:rsidP="005E390E">
      <w:pPr>
        <w:numPr>
          <w:ilvl w:val="0"/>
          <w:numId w:val="1"/>
        </w:numPr>
        <w:ind w:firstLine="709"/>
        <w:jc w:val="both"/>
        <w:rPr>
          <w:rFonts w:cs="Times New Roman"/>
          <w:b/>
          <w:szCs w:val="24"/>
        </w:rPr>
      </w:pPr>
      <w:r w:rsidRPr="005E390E">
        <w:rPr>
          <w:rFonts w:cs="Times New Roman"/>
          <w:b/>
          <w:szCs w:val="24"/>
        </w:rPr>
        <w:t>«Конфликты»</w:t>
      </w:r>
    </w:p>
    <w:p w:rsidR="005E390E" w:rsidRPr="005E390E" w:rsidRDefault="005E390E" w:rsidP="005E390E">
      <w:pPr>
        <w:ind w:firstLine="709"/>
        <w:jc w:val="both"/>
        <w:rPr>
          <w:rFonts w:cs="Times New Roman"/>
          <w:b/>
          <w:szCs w:val="24"/>
        </w:rPr>
      </w:pP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Конфликт - столкновение противоположно направленных, несовместимых друг с другом тенденций в сознании отдельно взятого человека, в межличностных взаимодействиях или отношениях групп людей, связанное с острыми отрицательными эмоциональными переживаниями. Любые организационные изменения, противоречивые ситуации, деловые и личностные отношения между людьми нередко порождают конфликтные ситуации, которые субъективно сопровождаются серьезными психологическими переживаниями.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С обыденной точки зрения конфликт несет негативный смысл, ассоциируется с агрессией, глубокими эмоциями, спорами, угрозами, враждебностью и т. п. Бытует мнение, что конфликт — явление всегда нежелательное и его необходимо по возможности избегать и уж, если он возник, немедленно разрешать. Современная психология рассматривает конфликт не только в негативном, но и в позитивном ключе: выделяя в противоречивости конфликтных ситуаций позитивные моменты, связанные с развитием и субъективным осмыслением жизненных ситуаций.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Конфликт чаще всего рассматривается как конкуренция в удовлетворении интересов. Какую ситуацию можно назвать конфликтной? На этот вопрос отвечает </w:t>
      </w:r>
      <w:r w:rsidRPr="005E390E">
        <w:rPr>
          <w:rFonts w:cs="Times New Roman"/>
          <w:i/>
          <w:iCs/>
          <w:szCs w:val="24"/>
        </w:rPr>
        <w:t>теорема Томаса</w:t>
      </w:r>
      <w:r w:rsidRPr="005E390E">
        <w:rPr>
          <w:rFonts w:cs="Times New Roman"/>
          <w:szCs w:val="24"/>
        </w:rPr>
        <w:t>: если ситуации определяются как реальные, то они реальны по своим последствиям, то есть конфликт становится реальностью тогда, когда он переживается как конфликт хотя бы одной из сторон.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Конфликт также может рассматриваться как состояние потрясения, дезорганизации по отношению к предшествующему развитию и, соответственно, как генератор новых структур.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Конфликт – это взаимодействие двух объектов, обладающих несовместимыми целями и способами достижения этих целей. В качестве таких объектов могут рассматриваться как люди, так и отдельные группы людей, деятельность которых так или иначе связана с постановкой и решением задач организации и управления, с прогнозированием и принятием решений, а также с планированием целенаправленных действий.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Позитивная функция конфликтов — поддержание динамического равновесия социальной системы. Если конфликт связан с целями, ценностями или интересами, не затрагивающими основ существования групп, то он является позитивным. Если же конфликт связан с важнейшими ценностями группы, то он нежелателен, так как подрывает основы группы и несет в себе тенденцию к ее разрушению.</w:t>
      </w:r>
    </w:p>
    <w:p w:rsidR="005E390E" w:rsidRPr="005E390E" w:rsidRDefault="005E390E" w:rsidP="005E390E">
      <w:pPr>
        <w:ind w:firstLine="709"/>
        <w:jc w:val="both"/>
        <w:rPr>
          <w:rFonts w:cs="Times New Roman"/>
          <w:b/>
          <w:szCs w:val="24"/>
        </w:rPr>
      </w:pPr>
      <w:r w:rsidRPr="005E390E">
        <w:rPr>
          <w:rFonts w:cs="Times New Roman"/>
          <w:b/>
          <w:szCs w:val="24"/>
        </w:rPr>
        <w:t>Положительное</w:t>
      </w:r>
      <w:r w:rsidRPr="005E390E">
        <w:rPr>
          <w:rFonts w:cs="Times New Roman"/>
          <w:b/>
          <w:i/>
          <w:iCs/>
          <w:szCs w:val="24"/>
        </w:rPr>
        <w:t xml:space="preserve"> </w:t>
      </w:r>
      <w:r w:rsidRPr="005E390E">
        <w:rPr>
          <w:rFonts w:cs="Times New Roman"/>
          <w:b/>
          <w:szCs w:val="24"/>
        </w:rPr>
        <w:t>воздействие конфликта проявляется в следующем:</w:t>
      </w:r>
    </w:p>
    <w:p w:rsidR="005E390E" w:rsidRPr="005E390E" w:rsidRDefault="005E390E" w:rsidP="005E390E">
      <w:pPr>
        <w:numPr>
          <w:ilvl w:val="0"/>
          <w:numId w:val="2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приводит к возникновению рабочих контактов с другими людьми и группами;</w:t>
      </w:r>
    </w:p>
    <w:p w:rsidR="005E390E" w:rsidRPr="005E390E" w:rsidRDefault="005E390E" w:rsidP="005E390E">
      <w:pPr>
        <w:numPr>
          <w:ilvl w:val="0"/>
          <w:numId w:val="2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благодаря конфликту стимулируется разработка систем справедливого предотвращения, разрешения конфликтов и управления ими.</w:t>
      </w:r>
    </w:p>
    <w:p w:rsidR="005E390E" w:rsidRPr="005E390E" w:rsidRDefault="005E390E" w:rsidP="005E390E">
      <w:pPr>
        <w:numPr>
          <w:ilvl w:val="0"/>
          <w:numId w:val="2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способствует разрядке и отодвигает на второй план другие, несущественные конфликты;</w:t>
      </w:r>
    </w:p>
    <w:p w:rsidR="005E390E" w:rsidRPr="005E390E" w:rsidRDefault="005E390E" w:rsidP="005E390E">
      <w:pPr>
        <w:numPr>
          <w:ilvl w:val="0"/>
          <w:numId w:val="2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способствует расстановке приоритетов;</w:t>
      </w:r>
    </w:p>
    <w:p w:rsidR="005E390E" w:rsidRPr="005E390E" w:rsidRDefault="005E390E" w:rsidP="005E390E">
      <w:pPr>
        <w:numPr>
          <w:ilvl w:val="0"/>
          <w:numId w:val="2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играет роль предохранительного клапана для безопасного и даже конструктивного выхода эмоций;</w:t>
      </w:r>
    </w:p>
    <w:p w:rsidR="005E390E" w:rsidRPr="005E390E" w:rsidRDefault="005E390E" w:rsidP="005E390E">
      <w:pPr>
        <w:numPr>
          <w:ilvl w:val="0"/>
          <w:numId w:val="2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благодаря ему обращается внимание на недовольство или предложения, нуждающиеся в обсуждении, понимании, признании, поддержке, юридическом оформлении и разрешении;</w:t>
      </w:r>
    </w:p>
    <w:p w:rsidR="005E390E" w:rsidRPr="005E390E" w:rsidRDefault="005E390E" w:rsidP="005E390E">
      <w:pPr>
        <w:numPr>
          <w:ilvl w:val="0"/>
          <w:numId w:val="2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конфликт ускоряет процесс самосознания;</w:t>
      </w:r>
    </w:p>
    <w:p w:rsidR="005E390E" w:rsidRPr="005E390E" w:rsidRDefault="005E390E" w:rsidP="005E390E">
      <w:pPr>
        <w:numPr>
          <w:ilvl w:val="0"/>
          <w:numId w:val="2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под его влиянием утверждается и подтверждается определенный набор ценностей;</w:t>
      </w:r>
    </w:p>
    <w:p w:rsidR="005E390E" w:rsidRPr="005E390E" w:rsidRDefault="005E390E" w:rsidP="005E390E">
      <w:pPr>
        <w:ind w:firstLine="709"/>
        <w:jc w:val="both"/>
        <w:rPr>
          <w:rFonts w:cs="Times New Roman"/>
          <w:b/>
          <w:szCs w:val="24"/>
        </w:rPr>
      </w:pPr>
      <w:r w:rsidRPr="005E390E">
        <w:rPr>
          <w:rFonts w:cs="Times New Roman"/>
          <w:b/>
          <w:szCs w:val="24"/>
        </w:rPr>
        <w:t>Отрицательное</w:t>
      </w:r>
      <w:r w:rsidRPr="005E390E">
        <w:rPr>
          <w:rFonts w:cs="Times New Roman"/>
          <w:b/>
          <w:i/>
          <w:iCs/>
          <w:szCs w:val="24"/>
        </w:rPr>
        <w:t xml:space="preserve"> </w:t>
      </w:r>
      <w:r w:rsidRPr="005E390E">
        <w:rPr>
          <w:rFonts w:cs="Times New Roman"/>
          <w:b/>
          <w:szCs w:val="24"/>
        </w:rPr>
        <w:t>воздействие конфликта часто проявляется в следующем:</w:t>
      </w:r>
    </w:p>
    <w:p w:rsidR="005E390E" w:rsidRPr="005E390E" w:rsidRDefault="005E390E" w:rsidP="005E390E">
      <w:pPr>
        <w:numPr>
          <w:ilvl w:val="0"/>
          <w:numId w:val="3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приводит к потере поддержки;</w:t>
      </w:r>
    </w:p>
    <w:p w:rsidR="005E390E" w:rsidRPr="005E390E" w:rsidRDefault="005E390E" w:rsidP="005E390E">
      <w:pPr>
        <w:numPr>
          <w:ilvl w:val="0"/>
          <w:numId w:val="3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ставит людей и организации в зависимость от публичных заявлений, от которых невозможно легко и быстро отказаться;</w:t>
      </w:r>
    </w:p>
    <w:p w:rsidR="005E390E" w:rsidRPr="005E390E" w:rsidRDefault="005E390E" w:rsidP="005E390E">
      <w:pPr>
        <w:numPr>
          <w:ilvl w:val="0"/>
          <w:numId w:val="3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вследствие конфликта подрывается доверие сторон друг к другу;</w:t>
      </w:r>
    </w:p>
    <w:p w:rsidR="005E390E" w:rsidRPr="005E390E" w:rsidRDefault="005E390E" w:rsidP="005E390E">
      <w:pPr>
        <w:numPr>
          <w:ilvl w:val="0"/>
          <w:numId w:val="3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в результате конфликта подрывается процесс формирования союзов и коалиций;</w:t>
      </w:r>
    </w:p>
    <w:p w:rsidR="005E390E" w:rsidRPr="005E390E" w:rsidRDefault="005E390E" w:rsidP="005E390E">
      <w:pPr>
        <w:numPr>
          <w:ilvl w:val="0"/>
          <w:numId w:val="3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конфликт имеет тенденцию к углублению и расширению;</w:t>
      </w:r>
    </w:p>
    <w:p w:rsidR="005E390E" w:rsidRPr="005E390E" w:rsidRDefault="005E390E" w:rsidP="005E390E">
      <w:pPr>
        <w:numPr>
          <w:ilvl w:val="0"/>
          <w:numId w:val="3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lastRenderedPageBreak/>
        <w:t>конфликт в такой степени меняет приоритеты, что ставит под угрозу другие интересы.</w:t>
      </w:r>
    </w:p>
    <w:p w:rsidR="005E390E" w:rsidRPr="005E390E" w:rsidRDefault="005E390E" w:rsidP="005E390E">
      <w:pPr>
        <w:numPr>
          <w:ilvl w:val="0"/>
          <w:numId w:val="3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вместо тщательно взвешенного ответа он ведет к быстрому действию;</w:t>
      </w:r>
    </w:p>
    <w:p w:rsidR="005E390E" w:rsidRPr="005E390E" w:rsidRDefault="005E390E" w:rsidP="005E390E">
      <w:pPr>
        <w:numPr>
          <w:ilvl w:val="0"/>
          <w:numId w:val="3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конфликт представляет собой угрозу заявленным интересам сторон;</w:t>
      </w:r>
    </w:p>
    <w:p w:rsidR="005E390E" w:rsidRPr="005E390E" w:rsidRDefault="005E390E" w:rsidP="005E390E">
      <w:pPr>
        <w:numPr>
          <w:ilvl w:val="0"/>
          <w:numId w:val="3"/>
        </w:num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он угрожает социальной системе, обеспечивающей равноправие и стабильность;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Психологически малоконструктивное поведение в конфликте часто объясняется индивидуально-личностными особенностями человека. К чертам «конфликтной» личности относят нетерпимость к недостаткам других, пониженная самокритичность, импульсивность, несдержанность в чувствах, укоренившиеся негативные предрассудки, предубежденное отношение к другим людям, агрессивность, тревожность, невысокий уровень общительности и др.</w:t>
      </w:r>
    </w:p>
    <w:p w:rsidR="005E390E" w:rsidRPr="005E390E" w:rsidRDefault="005E390E" w:rsidP="005E390E">
      <w:pPr>
        <w:ind w:firstLine="709"/>
        <w:jc w:val="both"/>
        <w:rPr>
          <w:rFonts w:cs="Times New Roman"/>
          <w:b/>
          <w:szCs w:val="24"/>
        </w:rPr>
      </w:pPr>
      <w:r w:rsidRPr="005E390E">
        <w:rPr>
          <w:rFonts w:cs="Times New Roman"/>
          <w:b/>
          <w:szCs w:val="24"/>
        </w:rPr>
        <w:t>3. Конфликты в семье.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Рассмотрим часто возникающую конфликтную схему, которая может быть условно названа "Почему он такой плохой?". Расстановка </w:t>
      </w:r>
      <w:proofErr w:type="gramStart"/>
      <w:r w:rsidRPr="005E390E">
        <w:rPr>
          <w:rFonts w:cs="Times New Roman"/>
          <w:szCs w:val="24"/>
        </w:rPr>
        <w:t>сил</w:t>
      </w:r>
      <w:proofErr w:type="gramEnd"/>
      <w:r w:rsidRPr="005E390E">
        <w:rPr>
          <w:rFonts w:cs="Times New Roman"/>
          <w:szCs w:val="24"/>
        </w:rPr>
        <w:t xml:space="preserve"> в этой игре примерно следующая: ребенок ведет себя иначе, чем хотелось бы родителям. Один из родителей считает, что в этом непременно виноват другой родитель и почти нисколько не виноват он сам. Предполагаемых виновных может быть больше, чем один (например, бабушка, она же свекровь или теща). Жена говорит мужу: "Коля получил за минувшую неделю две двойки, наверно, не сегодня-завтра позвонит классная руководительница и пригласит тебя в школу". "Кроме того, - продолжает она с несколько возрастающим напряжением в голосе, - разве ты не замечаешь, что он стал совершенно неуправляемым? Что бы я ни сказала, он вступает в спор, отказывается помогать по дому. Ты обязательно должен как-то на него повлиять". После такой "завязки" беседа может продолжаться принципиально в двух направлениях.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Второе направление: в голосе жены муж слышит упрек в свой адрес, для него важно отклонить предъявляемые обвинения. Сообщение о плохом поведении сына воспринимается как агрессия по отношению к нему как к человеку, несущему ответственность за воспитание, и поэтому первая естественная реакция - защита. Любая защита требует мобилизации и концентрации сил, </w:t>
      </w:r>
      <w:proofErr w:type="gramStart"/>
      <w:r w:rsidRPr="005E390E">
        <w:rPr>
          <w:rFonts w:cs="Times New Roman"/>
          <w:szCs w:val="24"/>
        </w:rPr>
        <w:t>а</w:t>
      </w:r>
      <w:proofErr w:type="gramEnd"/>
      <w:r w:rsidRPr="005E390E">
        <w:rPr>
          <w:rFonts w:cs="Times New Roman"/>
          <w:szCs w:val="24"/>
        </w:rPr>
        <w:t xml:space="preserve"> следовательно, определенного сужения сознания. При этом кругозор, необходимый для объективной оценки и поиска взаимоприемлемых решений, сокращается, и соответственно, возможность выбора оптимального решения значительно ограничивается. В таких случаях анализу и оценке в основном подлежат те варианты, которые устраняют угрозу для индивида, а не служат подготовке совместного выхода из </w:t>
      </w:r>
      <w:proofErr w:type="spellStart"/>
      <w:r w:rsidRPr="005E390E">
        <w:rPr>
          <w:rFonts w:cs="Times New Roman"/>
          <w:szCs w:val="24"/>
        </w:rPr>
        <w:t>фрустрирующей</w:t>
      </w:r>
      <w:proofErr w:type="spellEnd"/>
      <w:r w:rsidRPr="005E390E">
        <w:rPr>
          <w:rFonts w:cs="Times New Roman"/>
          <w:szCs w:val="24"/>
        </w:rPr>
        <w:t xml:space="preserve"> ситуации.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Муж тогда отвечает, примерно, следующим образом: "Пусть в школу идет тот, кто во всем потакает своему сыночку и считает его вундеркиндом. Сколько раз я говорил тебе, что мальчику требуется строгость, иначе он неизбежно превратится в </w:t>
      </w:r>
      <w:proofErr w:type="gramStart"/>
      <w:r w:rsidRPr="005E390E">
        <w:rPr>
          <w:rFonts w:cs="Times New Roman"/>
          <w:szCs w:val="24"/>
        </w:rPr>
        <w:t>шалопая</w:t>
      </w:r>
      <w:proofErr w:type="gramEnd"/>
      <w:r w:rsidRPr="005E390E">
        <w:rPr>
          <w:rFonts w:cs="Times New Roman"/>
          <w:szCs w:val="24"/>
        </w:rPr>
        <w:t xml:space="preserve">".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Следующий ход делает жена: "Вместо того</w:t>
      </w:r>
      <w:proofErr w:type="gramStart"/>
      <w:r w:rsidRPr="005E390E">
        <w:rPr>
          <w:rFonts w:cs="Times New Roman"/>
          <w:szCs w:val="24"/>
        </w:rPr>
        <w:t>,</w:t>
      </w:r>
      <w:proofErr w:type="gramEnd"/>
      <w:r w:rsidRPr="005E390E">
        <w:rPr>
          <w:rFonts w:cs="Times New Roman"/>
          <w:szCs w:val="24"/>
        </w:rPr>
        <w:t xml:space="preserve"> чтобы объяснить мне, что нужно ребенку, ты бы лучше вспомнил, когда ты с ним последний раз по-человечески разговаривал. Разве не понятно, у кого он мог научиться грубости и </w:t>
      </w:r>
      <w:proofErr w:type="gramStart"/>
      <w:r w:rsidRPr="005E390E">
        <w:rPr>
          <w:rFonts w:cs="Times New Roman"/>
          <w:szCs w:val="24"/>
        </w:rPr>
        <w:t>нахальству</w:t>
      </w:r>
      <w:proofErr w:type="gramEnd"/>
      <w:r w:rsidRPr="005E390E">
        <w:rPr>
          <w:rFonts w:cs="Times New Roman"/>
          <w:szCs w:val="24"/>
        </w:rPr>
        <w:t xml:space="preserve">?"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Вскоре в семейную ссору втягиваются участники "второго звена". Будут помянуты родители обеих сторон, каждый партнер попытается с возможным остроумием найти грехи противоположной стороны, при этом совершенно забыт главный предмет дискуссии и, похоже, никого уже не интересует, что же будет дальше с ребенком. Главное - доказать собственную правоту и </w:t>
      </w:r>
      <w:proofErr w:type="gramStart"/>
      <w:r w:rsidRPr="005E390E">
        <w:rPr>
          <w:rFonts w:cs="Times New Roman"/>
          <w:szCs w:val="24"/>
        </w:rPr>
        <w:t>побольнее</w:t>
      </w:r>
      <w:proofErr w:type="gramEnd"/>
      <w:r w:rsidRPr="005E390E">
        <w:rPr>
          <w:rFonts w:cs="Times New Roman"/>
          <w:szCs w:val="24"/>
        </w:rPr>
        <w:t xml:space="preserve"> "достать" противника. Ведущая черта данной психологической ситуации может быть выражена словом "вина". Найти виноватого, наказать виновного, отрицать виновность и т. п. Достаточно отказаться от самого термина, а главное, понятия, и механизм конфликта разваливается, как прекращает работать заводная игрушка, в которой лопнула пружина. Хорошо известно, что ничто так не сплачивает людей, как общая цель. Возьмитесь с двух сторон помогать ребенку в учебе и других его детских, но вместе с тем достаточно сложных проблемах, и забудьте о поисках виноватого. Остерегайтесь превращать свою семью в "судебную комнату", ибо из зала суда люди, как правило, уходят в противоположных направлениях.</w:t>
      </w:r>
      <w:r w:rsidRPr="005E390E">
        <w:rPr>
          <w:rFonts w:cs="Times New Roman"/>
          <w:szCs w:val="24"/>
        </w:rPr>
        <w:br/>
      </w:r>
      <w:r w:rsidRPr="005E390E">
        <w:rPr>
          <w:rFonts w:cs="Times New Roman"/>
          <w:szCs w:val="24"/>
        </w:rPr>
        <w:br/>
        <w:t xml:space="preserve">Нам кажется, что здесь уместно задержаться на понятии "вина". Данный термин занимает много места в современной психологии и патопсихологии, и толкуется он несколько глубже, чем это принято в обыденном сознании. Чувство вины возникает вследствие осознания неправильного поведения, нарушающего имеющиеся моральные и этические нормы. С ним же тесно спаяны представления о понижении оценки (самооценки, если обвиняешь себя, и другого, если вина приписывается ему) и об искуплении, то есть организации усилий на исправление возникшей ситуации. В соответствии с </w:t>
      </w:r>
      <w:r w:rsidRPr="005E390E">
        <w:rPr>
          <w:rFonts w:cs="Times New Roman"/>
          <w:szCs w:val="24"/>
        </w:rPr>
        <w:lastRenderedPageBreak/>
        <w:t>психоаналитической концепцией, вина рассматривается как результат внутреннего конфликта между "Я" и "</w:t>
      </w:r>
      <w:proofErr w:type="spellStart"/>
      <w:r w:rsidRPr="005E390E">
        <w:rPr>
          <w:rFonts w:cs="Times New Roman"/>
          <w:szCs w:val="24"/>
        </w:rPr>
        <w:t>Сверх-Я</w:t>
      </w:r>
      <w:proofErr w:type="spellEnd"/>
      <w:r w:rsidRPr="005E390E">
        <w:rPr>
          <w:rFonts w:cs="Times New Roman"/>
          <w:szCs w:val="24"/>
        </w:rPr>
        <w:t>" (напомним, что под "</w:t>
      </w:r>
      <w:proofErr w:type="spellStart"/>
      <w:r w:rsidRPr="005E390E">
        <w:rPr>
          <w:rFonts w:cs="Times New Roman"/>
          <w:szCs w:val="24"/>
        </w:rPr>
        <w:t>Сверх-Я</w:t>
      </w:r>
      <w:proofErr w:type="spellEnd"/>
      <w:r w:rsidRPr="005E390E">
        <w:rPr>
          <w:rFonts w:cs="Times New Roman"/>
          <w:szCs w:val="24"/>
        </w:rPr>
        <w:t xml:space="preserve">" понимается комплекс социально обусловленных стандартов поведения, морально-нравственных нормативов, этических представлений личности). </w:t>
      </w:r>
      <w:r w:rsidRPr="005E390E">
        <w:rPr>
          <w:rFonts w:cs="Times New Roman"/>
          <w:szCs w:val="24"/>
        </w:rPr>
        <w:br/>
      </w:r>
      <w:r w:rsidRPr="005E390E">
        <w:rPr>
          <w:rFonts w:cs="Times New Roman"/>
          <w:szCs w:val="24"/>
        </w:rPr>
        <w:br/>
        <w:t xml:space="preserve">В </w:t>
      </w:r>
      <w:proofErr w:type="gramStart"/>
      <w:r w:rsidRPr="005E390E">
        <w:rPr>
          <w:rFonts w:cs="Times New Roman"/>
          <w:szCs w:val="24"/>
        </w:rPr>
        <w:t>бессознательном</w:t>
      </w:r>
      <w:proofErr w:type="gramEnd"/>
      <w:r w:rsidRPr="005E390E">
        <w:rPr>
          <w:rFonts w:cs="Times New Roman"/>
          <w:szCs w:val="24"/>
        </w:rPr>
        <w:t xml:space="preserve">, которое сформировано опытом раннего детства, существует тесная связь между виной и наказанием. Таким образом, признание вины как бы автоматически влечет за собой готовность принять наказание. Хроническое чувство вины поддерживает тревогу, приводит к агрессивным импульсам или, напротив, к депрессии и </w:t>
      </w:r>
      <w:proofErr w:type="spellStart"/>
      <w:r w:rsidRPr="005E390E">
        <w:rPr>
          <w:rFonts w:cs="Times New Roman"/>
          <w:szCs w:val="24"/>
        </w:rPr>
        <w:t>аутоагрессии</w:t>
      </w:r>
      <w:proofErr w:type="spellEnd"/>
      <w:r w:rsidRPr="005E390E">
        <w:rPr>
          <w:rFonts w:cs="Times New Roman"/>
          <w:szCs w:val="24"/>
        </w:rPr>
        <w:t xml:space="preserve">. У многих чувство вины оказывается пусковым механизмом в развитии алкоголизма. Причем в последнем случае пьянство может быть одновременно и следствием чувства вины и причиной. Гораздо раньше психологов эту особенность подметил известный французский писатель А. де Сент-Экзюпери. Вот развитие этой мысли в диалоге Маленького Принца с алкоголиком: </w:t>
      </w:r>
      <w:r w:rsidRPr="005E390E">
        <w:rPr>
          <w:rFonts w:cs="Times New Roman"/>
          <w:szCs w:val="24"/>
        </w:rPr>
        <w:br/>
      </w:r>
      <w:r w:rsidRPr="005E390E">
        <w:rPr>
          <w:rFonts w:cs="Times New Roman"/>
          <w:szCs w:val="24"/>
        </w:rPr>
        <w:br/>
        <w:t>Почему ты пьешь?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Я пью, чтобы забыть.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Что забыть?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Что мне стыдно.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Чего стыдно?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Того, что я пью.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>Итак, ясно, что чувство вины действует на личность разрушающим образом. Поэтому мало кто готов признать себя виноватым без сопротивления и, значит, если вы кого-то обвиняете, то будьте готовы к борьбе. В жизни чаще всего борьба так подчиняет борцов, что они очень скоро забывают повод своей схватки и единственной их целью становится победа. В этом, как нам кажется, суть многих конфликтов.</w:t>
      </w:r>
      <w:r w:rsidRPr="005E390E">
        <w:rPr>
          <w:rFonts w:cs="Times New Roman"/>
          <w:szCs w:val="24"/>
        </w:rPr>
        <w:br/>
      </w:r>
      <w:r w:rsidRPr="005E390E">
        <w:rPr>
          <w:rFonts w:cs="Times New Roman"/>
          <w:szCs w:val="24"/>
        </w:rPr>
        <w:br/>
        <w:t xml:space="preserve">Часто приходится сталкиваться с такой ситуацией, когда в деструктивной или распадающейся семье дети используются в качестве разменной монеты для решения сугубо эгоистических задач. С помощью детей осуществляется месть, реализуется агрессивность, компенсируется ущемленное самолюбие и т. п. Речь идет о тех драмах, когда одна из сторон запрещает другой (чаще жена не позволяет мужу) встречаться со своим сыном или дочерью после развода или в формально сохраняющейся семье активно восстанавливают ребенка против отца или матери. В подобных случаях у нападающей стороны всегда находятся резоны. Никто не говорит, что подобные действия совершаются из слепой ярости или мести, у каждого заготовлены более или менее приемлемые объяснения. Чаще всего речь идет о неблагоприятном влиянии. "Я не хочу, чтобы он был похож на тебя", - говорит жена мужу, отказывая ему в законном праве встречаться с сыном. Или: "Пусть лучше у него не будет отца, так ему легче". Подобные оправдания неправых действий не что иное как камуфляж, призванный </w:t>
      </w:r>
      <w:proofErr w:type="gramStart"/>
      <w:r w:rsidRPr="005E390E">
        <w:rPr>
          <w:rFonts w:cs="Times New Roman"/>
          <w:szCs w:val="24"/>
        </w:rPr>
        <w:t>замаскировать</w:t>
      </w:r>
      <w:proofErr w:type="gramEnd"/>
      <w:r w:rsidRPr="005E390E">
        <w:rPr>
          <w:rFonts w:cs="Times New Roman"/>
          <w:szCs w:val="24"/>
        </w:rPr>
        <w:t xml:space="preserve"> в общем-то неприемлемые мотивы поведения. (То, что в психоаналитической психологии называется рационализацией). </w:t>
      </w:r>
      <w:r w:rsidRPr="005E390E">
        <w:rPr>
          <w:rFonts w:cs="Times New Roman"/>
          <w:szCs w:val="24"/>
        </w:rPr>
        <w:br/>
      </w:r>
      <w:r w:rsidRPr="005E390E">
        <w:rPr>
          <w:rFonts w:cs="Times New Roman"/>
          <w:szCs w:val="24"/>
        </w:rPr>
        <w:br/>
        <w:t xml:space="preserve">Суть подобных конфликтов предельно проста, она может быть выражена в одном предложении: "Я тебя ненавижу и сделаю все возможное, чтобы заставить тебя страдать". Остальные соображения носят исключительно маскировочный характер. То, что в таких конфликтах практически ничего нельзя достичь убеждением и все попытки родственников, друзей, даже суда, доказать инициатору агрессивного поведения его неправоту и несостоятельность обречены на неуспех, лишь подтверждает тесную связанность мотивов поведения с </w:t>
      </w:r>
      <w:proofErr w:type="spellStart"/>
      <w:r w:rsidRPr="005E390E">
        <w:rPr>
          <w:rFonts w:cs="Times New Roman"/>
          <w:szCs w:val="24"/>
        </w:rPr>
        <w:t>бесознательными</w:t>
      </w:r>
      <w:proofErr w:type="spellEnd"/>
      <w:r w:rsidRPr="005E390E">
        <w:rPr>
          <w:rFonts w:cs="Times New Roman"/>
          <w:szCs w:val="24"/>
        </w:rPr>
        <w:t>, иррациональными, механизмами. В противном случае они бы поддавались коррекции логическими, рациональными средствами.</w:t>
      </w:r>
      <w:r w:rsidRPr="005E390E">
        <w:rPr>
          <w:rFonts w:cs="Times New Roman"/>
          <w:szCs w:val="24"/>
        </w:rPr>
        <w:br/>
      </w:r>
      <w:r w:rsidRPr="005E390E">
        <w:rPr>
          <w:rFonts w:cs="Times New Roman"/>
          <w:szCs w:val="24"/>
        </w:rPr>
        <w:br/>
        <w:t xml:space="preserve">Рассмотрим еще один более легкий, но не менее типичный пример. Назовем конфликт "Заложник". Здесь ребенок служит только оружием в споре противоборствующих сторон. Обычно инициатор конфликта создает такие условия, в которых его партнер заведомо вынужден отвечать решительным жестом. Таким образом, конфликт провоцируется с помощью ребенка, последний же служит для оправдания агрессивного поведения инициатора. Например, мать знает, что отец болезненно реагирует на то, что 8-летнего сына кормят с ложки. Когда она испытывает легкую досаду на мужа, то, подчас не думая о мести, за обеденным столом усаживается поближе к сыну и начинает заталкивать в него еду ложку за ложкой, уверяя себя, что не видит разгневанных взглядов и не слышит сердитого </w:t>
      </w:r>
      <w:r w:rsidRPr="005E390E">
        <w:rPr>
          <w:rFonts w:cs="Times New Roman"/>
          <w:szCs w:val="24"/>
        </w:rPr>
        <w:lastRenderedPageBreak/>
        <w:t xml:space="preserve">покашливания. Через несколько минут, теряя терпение, поскольку "индифферентные" маневры остаются незамеченными, отец начинает гневную и стереотипную филиппику о вреде такого поведения и грубых дефектах воспитания. Он также уверен, что вся сцена разыгрывается не для него, а просто жена не понимает, насколько мальчику важно прививать самостоятельность. В зависимости от темпераментов, традиций и культуры участников конфликт, развернувшийся из-за столь пустячного повода, может быть выведен на любой уровень, вплоть до рукоприкладства, однако ядром его остаются отнюдь не педагогические проблемы, а всего лишь знакомые нам эгоцентризм, агрессивность, преувеличенное чувство превосходства или, напротив, комплекс неполноценности.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Вероятно, почти все конфликты, происходящие в семье, небезразличны для детей. Хотя и принято считать, что они в силу недостатка знаний и неразвитости мышления плохо понимают суть происходящих событий, тем не менее, эмоциональную сторону дети чувствуют чрезвычайно точно. Кроме того, они всегда конфликт между отцом и матерью воспринимают как угрозу своему благополучию и в силу этого реагируют на него повышением уровня тревоги и психическим напряжением. Другими словами, для ребенка даже невинная с виду перебранка между отцом и матерью является стрессовым фактором.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Когда ребенок появился на свет и растет, </w:t>
      </w:r>
      <w:proofErr w:type="gramStart"/>
      <w:r w:rsidRPr="005E390E">
        <w:rPr>
          <w:rFonts w:cs="Times New Roman"/>
          <w:szCs w:val="24"/>
        </w:rPr>
        <w:t>семья</w:t>
      </w:r>
      <w:proofErr w:type="gramEnd"/>
      <w:r w:rsidRPr="005E390E">
        <w:rPr>
          <w:rFonts w:cs="Times New Roman"/>
          <w:szCs w:val="24"/>
        </w:rPr>
        <w:t xml:space="preserve"> так или иначе занята его воспитанием. Нередко приходится сталкиваться с тем, что даже профессионалы не вполне отдают себе отчет, чем воспитание отличается от обучения. А разница довольно существенная: обучение всегда более или менее конкретно. Вы учите ребенка пользоваться горшком, держать в руках ложку, произносить слова и целые выражения. Но это еще не значит, что вы воспитываете у него чистоплотность, культуру речи и хорошие манеры. Обучение - процесс достаточно прямолинейный, почти односторонний. Происходит передача информации от одного субъекта другому, причем </w:t>
      </w:r>
      <w:proofErr w:type="gramStart"/>
      <w:r w:rsidRPr="005E390E">
        <w:rPr>
          <w:rFonts w:cs="Times New Roman"/>
          <w:szCs w:val="24"/>
        </w:rPr>
        <w:t>воспринимающий</w:t>
      </w:r>
      <w:proofErr w:type="gramEnd"/>
      <w:r w:rsidRPr="005E390E">
        <w:rPr>
          <w:rFonts w:cs="Times New Roman"/>
          <w:szCs w:val="24"/>
        </w:rPr>
        <w:t xml:space="preserve"> остается пассивным участником.</w:t>
      </w:r>
      <w:r w:rsidRPr="005E390E">
        <w:rPr>
          <w:rFonts w:cs="Times New Roman"/>
          <w:szCs w:val="24"/>
        </w:rPr>
        <w:br/>
      </w:r>
      <w:r w:rsidRPr="005E390E">
        <w:rPr>
          <w:rFonts w:cs="Times New Roman"/>
          <w:szCs w:val="24"/>
        </w:rPr>
        <w:br/>
        <w:t xml:space="preserve">Воспитание же предполагает обязательное активное соучастие объекта воспитания. И здесь многое будет зависеть от качеств, наследственно обусловленных и </w:t>
      </w:r>
      <w:proofErr w:type="spellStart"/>
      <w:r w:rsidRPr="005E390E">
        <w:rPr>
          <w:rFonts w:cs="Times New Roman"/>
          <w:szCs w:val="24"/>
        </w:rPr>
        <w:t>переформирующих</w:t>
      </w:r>
      <w:proofErr w:type="spellEnd"/>
      <w:r w:rsidRPr="005E390E">
        <w:rPr>
          <w:rFonts w:cs="Times New Roman"/>
          <w:szCs w:val="24"/>
        </w:rPr>
        <w:t xml:space="preserve"> действия воспитателя, то есть учить можно одному, а воспитывать в это же самое время другое. Например, отец, читающий своему ребенку скучную нотацию, учит его с уважением относиться к учителям и, вместе с тем, того не желая, воспитывает у него негативное отношение к образованию, которое тот будет носить в себе всю жизнь. Результаты, а только по ним может оцениваться воспитание, прямо противоположны целям, ставившимся воспитателями. Следует признать, что для воспитателя менее важно то, что он говорит и чему учит, главное - как он это делает. И здесь весьма существенными факторами будут личность воспитателя и атмосфера, в данном случае семьи, в которой происходит воспитательный процесс.</w:t>
      </w:r>
      <w:r w:rsidRPr="005E390E">
        <w:rPr>
          <w:rFonts w:cs="Times New Roman"/>
          <w:szCs w:val="24"/>
        </w:rPr>
        <w:br/>
      </w:r>
      <w:r w:rsidRPr="005E390E">
        <w:rPr>
          <w:rFonts w:cs="Times New Roman"/>
          <w:szCs w:val="24"/>
        </w:rPr>
        <w:br/>
        <w:t xml:space="preserve">Непонимание различий между обучением и воспитанием, уверенность в том, что прямолинейная дидактика и бездушное натаскивание эквивалентны педагогике, во многом привели к вырождению нашей начальной и средней школы, в которой, как считается, личность учителя - это настолько эфемерное, метафизическое и малозначащее понятие, что и говорить о ней не стоит. А все усилия должны быть направлены на составление оптимальных и непременно универсальных школьных программ и затем - на контроль их выполнения.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Однако далеко не во всех семьях "Опыты" М. Монтеня являются настольной книгой. В жизни взгляды на воспитание столь же разнообразны, сколь разнообразны характеры, образованность, жизненный опыт, хотя все воспитатели сходятся на том, что каждый "хочет как лучше", вот только в способах и средствах расхождения. И здесь мы видим почву для многих конфликтов. Коснемся вначале тех из них, которые разворачиваются между супругами, впрочем, с участием других членов семьи, чаще это дедушки и бабушки.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Как правило, ребенок для родителей - это средоточие собственных нереализованных честолюбивых стремлений. Это в свое время остроумно подметил французский писатель и философ </w:t>
      </w:r>
      <w:proofErr w:type="gramStart"/>
      <w:r w:rsidRPr="005E390E">
        <w:rPr>
          <w:rFonts w:cs="Times New Roman"/>
          <w:szCs w:val="24"/>
        </w:rPr>
        <w:t>Ж-</w:t>
      </w:r>
      <w:proofErr w:type="gramEnd"/>
      <w:r w:rsidRPr="005E390E">
        <w:rPr>
          <w:rFonts w:cs="Times New Roman"/>
          <w:szCs w:val="24"/>
        </w:rPr>
        <w:t xml:space="preserve">-П. Сартр. Но редко бывает, чтобы у обоих супругов в этом отношении было единодушие. Каждый из них воплощение своего честолюбия представляет по-своему. Соответственно и воспитательный процесс будет направляться по-разному. Один, например, будет воспитывать "бойца", а другой - "артистическую натуру". </w:t>
      </w:r>
      <w:proofErr w:type="gramStart"/>
      <w:r w:rsidRPr="005E390E">
        <w:rPr>
          <w:rFonts w:cs="Times New Roman"/>
          <w:szCs w:val="24"/>
        </w:rPr>
        <w:t>Одному</w:t>
      </w:r>
      <w:proofErr w:type="gramEnd"/>
      <w:r w:rsidRPr="005E390E">
        <w:rPr>
          <w:rFonts w:cs="Times New Roman"/>
          <w:szCs w:val="24"/>
        </w:rPr>
        <w:t xml:space="preserve"> кажется, что суровость и спартанское обращение - это те условия, которые являются оптимальными для его сына, а другой супруг убежден, что этим ребенок будет искалечен, у него воспитаются жестокость и преклонение перед силой, тогда как важнее доброта и любовь. Трудно найти компромисс в подобной ситуации. Один родитель уверен, что у ребенка математические способности, и </w:t>
      </w:r>
      <w:r w:rsidRPr="005E390E">
        <w:rPr>
          <w:rFonts w:cs="Times New Roman"/>
          <w:szCs w:val="24"/>
        </w:rPr>
        <w:lastRenderedPageBreak/>
        <w:t xml:space="preserve">он должен как можно больше заниматься соответствующими предметами в школе, причем школа должна быть специальной, а другой видит, что у ребенка плохой цвет лица, неважный аппетит и его следовало бы отправить месяца на три к бабушке за город.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Понятно, что в конструктивной и функциональной семье такой вопрос </w:t>
      </w:r>
      <w:proofErr w:type="gramStart"/>
      <w:r w:rsidRPr="005E390E">
        <w:rPr>
          <w:rFonts w:cs="Times New Roman"/>
          <w:szCs w:val="24"/>
        </w:rPr>
        <w:t>может быть без ущерба для обеих сторон подвергнут</w:t>
      </w:r>
      <w:proofErr w:type="gramEnd"/>
      <w:r w:rsidRPr="005E390E">
        <w:rPr>
          <w:rFonts w:cs="Times New Roman"/>
          <w:szCs w:val="24"/>
        </w:rPr>
        <w:t xml:space="preserve"> открытому и благожелательному обсуждению, в результате которого будет избран наилучший из вариантов. В этих семьях преобладают отношения сотрудничества или паритета. Каждый супруг имеет более или менее очерченный круг проблем, за которые он ответственен, а остальные проблемы решаются сообща путем "консенсуса". В таких семьях и ребенок, едва появившись, уже обладает определенными правами и "долей" участия в решении глобальных для семьи вопросов. То есть с ним непременно считаются, не дожидаясь, пока он сам громко этого потребует. В этих семьях всегда присутствует либерально-демократический дух, в атмосфере которого воспитание проходит вполне безболезненно и представляет собой процесс овладения обязательными этическими комплексами ("любовь и уважение к добродетели") и своевременного раскрытия заложенных в ребенке склонностей с помощью имеющейся системы образования. </w:t>
      </w:r>
      <w:proofErr w:type="gramStart"/>
      <w:r w:rsidRPr="005E390E">
        <w:rPr>
          <w:rFonts w:cs="Times New Roman"/>
          <w:szCs w:val="24"/>
        </w:rPr>
        <w:t xml:space="preserve">В подобной семье невозможны ни благодушное попустительство, берущее свое начало от безразличия и душевной лени, ни авторитаризм, сопровождающийся постоянным насилием. </w:t>
      </w:r>
      <w:proofErr w:type="gramEnd"/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Как же обстоит дело в </w:t>
      </w:r>
      <w:proofErr w:type="spellStart"/>
      <w:r w:rsidRPr="005E390E">
        <w:rPr>
          <w:rFonts w:cs="Times New Roman"/>
          <w:szCs w:val="24"/>
        </w:rPr>
        <w:t>дисфункциональных</w:t>
      </w:r>
      <w:proofErr w:type="spellEnd"/>
      <w:r w:rsidRPr="005E390E">
        <w:rPr>
          <w:rFonts w:cs="Times New Roman"/>
          <w:szCs w:val="24"/>
        </w:rPr>
        <w:t xml:space="preserve"> семьях? Вместо сотрудничества или паритета в них основными являются другие формы отношений. Это конкуренция и конфронтация. В основе конкуренции лежит нечеткость в определении социальных ролей в семье. Как и во всякой другой конкуренции, в семейной цели могут быть примерно однозначные, но способы их достижения будут сильно различаться. Постоянно идет спор о способах. И отец, и мать, и дед, и бабушка хотят, чтобы ребенок вырос здоровым, всесторонне развитым, занял достойное место в обществе и был счастлив. Они убеждены, что в достижении столь благородной и бесспорной цели чуть ли не все средства хороши. Им часто невдомек, чт</w:t>
      </w:r>
      <w:bookmarkStart w:id="0" w:name="_GoBack"/>
      <w:bookmarkEnd w:id="0"/>
      <w:r w:rsidRPr="005E390E">
        <w:rPr>
          <w:rFonts w:cs="Times New Roman"/>
          <w:szCs w:val="24"/>
        </w:rPr>
        <w:t xml:space="preserve">о, вступая друг с другом в спор по поводу тех или иных "воспитательных" вопросов, они только в самом начале будут обсуждать действительно проблему своего ребенка. Очень скоро они соскользнут в привычную колею, проложенную старыми, прошлыми конфликтами. Вернутся к "вечным" своим вопросам: "Кто главнее", "Чей папа сильнее" и другим подобным инфантильным проблемам. Набор причин для возникновения конфликтов более или менее ограничен. Подчеркиваем, речь в данном случае идет о причинах, а не о поводах. Недостатков </w:t>
      </w:r>
      <w:proofErr w:type="gramStart"/>
      <w:r w:rsidRPr="005E390E">
        <w:rPr>
          <w:rFonts w:cs="Times New Roman"/>
          <w:szCs w:val="24"/>
        </w:rPr>
        <w:t>в</w:t>
      </w:r>
      <w:proofErr w:type="gramEnd"/>
      <w:r w:rsidRPr="005E390E">
        <w:rPr>
          <w:rFonts w:cs="Times New Roman"/>
          <w:szCs w:val="24"/>
        </w:rPr>
        <w:t xml:space="preserve"> последних нет.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Если при конкурирующих отношениях есть общность целей, то при конфронтации общей является только арена схватки.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Иногда бывает, что в семье роли распределяются не в подчиненном смысле "старше" - "младше", а по разным качествам. Тогда, например, могут возникнуть "теоретик" и "практик". Естественно, разделение условное и, возможно, навязанное одним из супругов. Тогда поведение по отношению к детям строится таким образом, что один постоянно дает советы, а другой может только их выполнять.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Другой вариант игры такого типа можно назвать "Посмотри, что из этого получилось". Один из супругов намеренно не вмешивается в вопросы, связанные с воспитанием детей, предпочитая роль независимого наблюдателя, хотя по своему статусу ему следовало бы занимать более активную и действенную позицию. Особенно часто такие ситуации возникают тогда, когда дети входят в подростковый возраст и возможность влияния на их поведение становится все более ограниченной, а результат воспитательной интервенции все менее определенным.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t xml:space="preserve">Представим, что 14-летний сын подолгу "застревает" на улице в компании сверстников и дома регулярно появляется около полуночи. При этом отец  держится так, будто не видит в этом ничего предосудительного, а попытки матери изменить складывающуюся картину воспринимаются юмористически. В один из дней выясняется, что сын состоит на учете в милиции и причастен к компании нарушающих общественный порядок подростков. Тогда разражается буря, одним из пунктов обвинения матерью выдвигаются упреки отцу в попустительстве и непринятии им мер, которые своевременно могли бы оказать профилактическое действие. Здесь, как и в других случаях </w:t>
      </w:r>
      <w:proofErr w:type="spellStart"/>
      <w:r w:rsidRPr="005E390E">
        <w:rPr>
          <w:rFonts w:cs="Times New Roman"/>
          <w:szCs w:val="24"/>
        </w:rPr>
        <w:t>дисфункционального</w:t>
      </w:r>
      <w:proofErr w:type="spellEnd"/>
      <w:r w:rsidRPr="005E390E">
        <w:rPr>
          <w:rFonts w:cs="Times New Roman"/>
          <w:szCs w:val="24"/>
        </w:rPr>
        <w:t xml:space="preserve"> поведения, главным вопросом представляется: "Кто виноват?" вместо вопроса: "Что делать?" В данном конфликте компенсация неспособности формировать и контролировать обстановку в семье происходит за счет малопродуктивной агрессии, направленной не на виновника, а на участника игры. Ему достается лишь потому, что он слабее и в данном случае "ближе". Своим поведением отец семейства как бы говорит: "Да, я не умею воспитывать детей, но это не значит, что можно безболезненно нарушать мой покой". </w:t>
      </w:r>
    </w:p>
    <w:p w:rsidR="005E390E" w:rsidRPr="005E390E" w:rsidRDefault="005E390E" w:rsidP="005E390E">
      <w:pPr>
        <w:ind w:firstLine="709"/>
        <w:jc w:val="both"/>
        <w:rPr>
          <w:rFonts w:cs="Times New Roman"/>
          <w:szCs w:val="24"/>
        </w:rPr>
      </w:pPr>
      <w:r w:rsidRPr="005E390E">
        <w:rPr>
          <w:rFonts w:cs="Times New Roman"/>
          <w:szCs w:val="24"/>
        </w:rPr>
        <w:lastRenderedPageBreak/>
        <w:t xml:space="preserve">До определенной поры, пока ребенок не начинает формироваться как личность (примерно до 5 лет), его отношения с родителями ориентированы исключительно в "вертикальном" направлении. Он воспринимает отца и мать как представителей верховной власти, поскольку другая власть ему почти не знакома, а собственная слабость слишком очевидна. Но со временем шаг за шагом отношения приближаются к "горизонтальным". </w:t>
      </w:r>
      <w:proofErr w:type="gramStart"/>
      <w:r w:rsidRPr="005E390E">
        <w:rPr>
          <w:rFonts w:cs="Times New Roman"/>
          <w:szCs w:val="24"/>
        </w:rPr>
        <w:t>Процесс этот течет по мере того, как новый человек начинает себя чувствовать не только членом микрокосма, имя которому семья, но становится участником большой игры, входит в мир других отношений, включается в сложную иерархию существующих социальных структур, начиная познавать, что за пределами родного дома жизнь не кончается, а, напротив, только начинается и в ней нужны новые ориентиры, опоры и связи.</w:t>
      </w:r>
      <w:proofErr w:type="gramEnd"/>
      <w:r w:rsidRPr="005E390E">
        <w:rPr>
          <w:rFonts w:cs="Times New Roman"/>
          <w:szCs w:val="24"/>
        </w:rPr>
        <w:t xml:space="preserve"> Тогда возможен кризис семейных связей, пересмотр отношений к </w:t>
      </w:r>
      <w:proofErr w:type="gramStart"/>
      <w:r w:rsidRPr="005E390E">
        <w:rPr>
          <w:rFonts w:cs="Times New Roman"/>
          <w:szCs w:val="24"/>
        </w:rPr>
        <w:t>близким</w:t>
      </w:r>
      <w:proofErr w:type="gramEnd"/>
      <w:r w:rsidRPr="005E390E">
        <w:rPr>
          <w:rFonts w:cs="Times New Roman"/>
          <w:szCs w:val="24"/>
        </w:rPr>
        <w:t xml:space="preserve"> и возникают поведенческие реакции детского и подросткового возраста, которые при всей своей обыденности рассматриваются многими родителями как потрясение основ.</w:t>
      </w:r>
      <w:r w:rsidRPr="005E390E">
        <w:rPr>
          <w:rFonts w:cs="Times New Roman"/>
          <w:szCs w:val="24"/>
        </w:rPr>
        <w:br/>
      </w:r>
      <w:r w:rsidRPr="005E390E">
        <w:rPr>
          <w:rFonts w:cs="Times New Roman"/>
          <w:szCs w:val="24"/>
        </w:rPr>
        <w:br/>
      </w:r>
    </w:p>
    <w:p w:rsidR="005E390E" w:rsidRPr="005E390E" w:rsidRDefault="005E390E" w:rsidP="005E390E">
      <w:pPr>
        <w:ind w:firstLine="709"/>
        <w:jc w:val="both"/>
        <w:rPr>
          <w:rFonts w:cs="Times New Roman"/>
          <w:b/>
          <w:szCs w:val="24"/>
        </w:rPr>
      </w:pPr>
    </w:p>
    <w:p w:rsidR="00D308D4" w:rsidRPr="005E390E" w:rsidRDefault="00D308D4" w:rsidP="005E390E">
      <w:pPr>
        <w:ind w:firstLine="709"/>
        <w:jc w:val="both"/>
        <w:rPr>
          <w:rFonts w:cs="Times New Roman"/>
          <w:szCs w:val="24"/>
        </w:rPr>
      </w:pPr>
    </w:p>
    <w:sectPr w:rsidR="00D308D4" w:rsidRPr="005E390E" w:rsidSect="00D942A6">
      <w:pgSz w:w="11906" w:h="16838"/>
      <w:pgMar w:top="719" w:right="38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61D2"/>
    <w:multiLevelType w:val="hybridMultilevel"/>
    <w:tmpl w:val="EE2C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A498C"/>
    <w:multiLevelType w:val="multilevel"/>
    <w:tmpl w:val="A2E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9650C"/>
    <w:multiLevelType w:val="multilevel"/>
    <w:tmpl w:val="ADB4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78"/>
    <w:rsid w:val="00207378"/>
    <w:rsid w:val="005E390E"/>
    <w:rsid w:val="00AB36DE"/>
    <w:rsid w:val="00D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4039</Words>
  <Characters>23023</Characters>
  <Application>Microsoft Office Word</Application>
  <DocSecurity>0</DocSecurity>
  <Lines>191</Lines>
  <Paragraphs>54</Paragraphs>
  <ScaleCrop>false</ScaleCrop>
  <Company>*</Company>
  <LinksUpToDate>false</LinksUpToDate>
  <CharactersWithSpaces>27008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0_0</cp:lastModifiedBy>
  <cp:revision>2</cp:revision>
  <dcterms:created xsi:type="dcterms:W3CDTF">2012-11-02T11:31:00Z</dcterms:created>
  <dcterms:modified xsi:type="dcterms:W3CDTF">2012-11-02T11:33:00Z</dcterms:modified>
</cp:coreProperties>
</file>