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8D4" w:rsidRPr="00B1233D" w:rsidRDefault="00A175E7" w:rsidP="00B123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233D">
        <w:rPr>
          <w:rFonts w:ascii="Times New Roman" w:hAnsi="Times New Roman" w:cs="Times New Roman"/>
          <w:b/>
          <w:sz w:val="24"/>
          <w:szCs w:val="24"/>
        </w:rPr>
        <w:t xml:space="preserve">Пресс-релиз </w:t>
      </w:r>
    </w:p>
    <w:p w:rsidR="00B1233D" w:rsidRPr="00B1233D" w:rsidRDefault="00B1233D" w:rsidP="00ED5327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233D">
        <w:rPr>
          <w:rFonts w:ascii="Times New Roman" w:hAnsi="Times New Roman" w:cs="Times New Roman"/>
          <w:b/>
          <w:sz w:val="24"/>
          <w:szCs w:val="24"/>
        </w:rPr>
        <w:t xml:space="preserve">27 марта в г. Михайловске прошла ежегодная зональная конференция «Ответственное партнёрство в интересах семьи» для специалистов служб сопровождения </w:t>
      </w:r>
      <w:proofErr w:type="spellStart"/>
      <w:r w:rsidRPr="00B1233D">
        <w:rPr>
          <w:rFonts w:ascii="Times New Roman" w:hAnsi="Times New Roman" w:cs="Times New Roman"/>
          <w:b/>
          <w:sz w:val="24"/>
          <w:szCs w:val="24"/>
        </w:rPr>
        <w:t>Изобильненского</w:t>
      </w:r>
      <w:proofErr w:type="spellEnd"/>
      <w:r w:rsidRPr="00B1233D">
        <w:rPr>
          <w:rFonts w:ascii="Times New Roman" w:hAnsi="Times New Roman" w:cs="Times New Roman"/>
          <w:b/>
          <w:sz w:val="24"/>
          <w:szCs w:val="24"/>
        </w:rPr>
        <w:t xml:space="preserve">, Красногвардейского, </w:t>
      </w:r>
      <w:proofErr w:type="spellStart"/>
      <w:r w:rsidRPr="00B1233D">
        <w:rPr>
          <w:rFonts w:ascii="Times New Roman" w:hAnsi="Times New Roman" w:cs="Times New Roman"/>
          <w:b/>
          <w:sz w:val="24"/>
          <w:szCs w:val="24"/>
        </w:rPr>
        <w:t>Новоалександровского</w:t>
      </w:r>
      <w:proofErr w:type="spellEnd"/>
      <w:r w:rsidRPr="00B1233D">
        <w:rPr>
          <w:rFonts w:ascii="Times New Roman" w:hAnsi="Times New Roman" w:cs="Times New Roman"/>
          <w:b/>
          <w:sz w:val="24"/>
          <w:szCs w:val="24"/>
        </w:rPr>
        <w:t xml:space="preserve"> и Шпаковского районов</w:t>
      </w:r>
    </w:p>
    <w:p w:rsidR="00B1233D" w:rsidRDefault="00B1233D" w:rsidP="00B1233D">
      <w:pPr>
        <w:spacing w:after="0"/>
        <w:ind w:right="-624"/>
        <w:rPr>
          <w:rFonts w:ascii="Times New Roman" w:hAnsi="Times New Roman" w:cs="Times New Roman"/>
          <w:b/>
          <w:color w:val="4F6228"/>
          <w:sz w:val="24"/>
          <w:szCs w:val="24"/>
        </w:rPr>
      </w:pPr>
    </w:p>
    <w:p w:rsidR="00B1233D" w:rsidRDefault="009D0759" w:rsidP="00ED5327">
      <w:pPr>
        <w:spacing w:after="0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0759">
        <w:rPr>
          <w:rFonts w:ascii="Times New Roman" w:hAnsi="Times New Roman" w:cs="Times New Roman"/>
          <w:sz w:val="24"/>
          <w:szCs w:val="24"/>
        </w:rPr>
        <w:t xml:space="preserve">Организатор </w:t>
      </w:r>
      <w:r>
        <w:rPr>
          <w:rFonts w:ascii="Times New Roman" w:hAnsi="Times New Roman" w:cs="Times New Roman"/>
          <w:sz w:val="24"/>
          <w:szCs w:val="24"/>
        </w:rPr>
        <w:t xml:space="preserve">конференции - ГБОУ для детей, нуждающихся в психолого-педагогической и </w:t>
      </w:r>
      <w:proofErr w:type="gramStart"/>
      <w:r>
        <w:rPr>
          <w:rFonts w:ascii="Times New Roman" w:hAnsi="Times New Roman" w:cs="Times New Roman"/>
          <w:sz w:val="24"/>
          <w:szCs w:val="24"/>
        </w:rPr>
        <w:t>медико-социальной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помощи «Центр психолого-педагогической реабилитации и коррекции» г. Михайловск. Конферен</w:t>
      </w:r>
      <w:r w:rsidR="00581EE1">
        <w:rPr>
          <w:rFonts w:ascii="Times New Roman" w:hAnsi="Times New Roman" w:cs="Times New Roman"/>
          <w:sz w:val="24"/>
          <w:szCs w:val="24"/>
        </w:rPr>
        <w:t>ция прошла при поддержк</w:t>
      </w:r>
      <w:r w:rsidR="00ED5327">
        <w:rPr>
          <w:rFonts w:ascii="Times New Roman" w:hAnsi="Times New Roman" w:cs="Times New Roman"/>
          <w:sz w:val="24"/>
          <w:szCs w:val="24"/>
        </w:rPr>
        <w:t>е</w:t>
      </w:r>
      <w:r w:rsidR="00581EE1">
        <w:rPr>
          <w:rFonts w:ascii="Times New Roman" w:hAnsi="Times New Roman" w:cs="Times New Roman"/>
          <w:sz w:val="24"/>
          <w:szCs w:val="24"/>
        </w:rPr>
        <w:t xml:space="preserve"> Министерства образования Ставропольского края и отдела образования Шпаковского муниципального района. Партнёрами в организации конференции выступила МКОУ СОШ № 30 г. Михайловска.</w:t>
      </w:r>
    </w:p>
    <w:p w:rsidR="004E13E6" w:rsidRDefault="004E13E6" w:rsidP="004E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Конференция была организована с целью </w:t>
      </w:r>
      <w:r w:rsidRPr="006A6360">
        <w:rPr>
          <w:rFonts w:ascii="Times New Roman" w:hAnsi="Times New Roman" w:cs="Times New Roman"/>
          <w:sz w:val="24"/>
          <w:szCs w:val="24"/>
        </w:rPr>
        <w:t>содействи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6A6360">
        <w:rPr>
          <w:rFonts w:ascii="Times New Roman" w:hAnsi="Times New Roman" w:cs="Times New Roman"/>
          <w:sz w:val="24"/>
          <w:szCs w:val="24"/>
        </w:rPr>
        <w:t xml:space="preserve"> развитию сотрудничества и взаимодействия специалистов в области сопровождения семей, оказавшихся в трудной жизненной ситуации.</w:t>
      </w:r>
    </w:p>
    <w:p w:rsidR="00C565E1" w:rsidRDefault="00C565E1" w:rsidP="004E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конференции приняли участие 110 человек из пяти районов края и г. Ставрополя. Нашими участниками был 41 педагог-психолог, 14 учителей-логопедов, 25 социальных педагогов, 21 учитель коррекционно-развивающего обучения и 9 работников администрации образовательных учреждений.</w:t>
      </w:r>
    </w:p>
    <w:p w:rsidR="00C565E1" w:rsidRDefault="00C565E1" w:rsidP="004E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приветственными словами к участникам конференции выступили заместитель начальника отдела образования Шпаковского муниципального района Татьяна Николаевна Рыбалкина и директор ГБОУ «Психологический центр» г. Михайловска Елена Николаевна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Корюкина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86C98" w:rsidRPr="006A6360" w:rsidRDefault="00786C98" w:rsidP="00786C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На конференции были проведены девять мастерских специалистов по параллелям:</w:t>
      </w:r>
    </w:p>
    <w:p w:rsidR="00786C98" w:rsidRPr="006A6360" w:rsidRDefault="00786C98" w:rsidP="00786C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Учителя-логопеды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Традиционные и инновационные формы работы учителя-логопеда с родителями.    Ведущая: Касьянова Ирина Викторовна, учитель-логопед МДОУ  ЦРР  д/с № 17, г. Михайловска.</w:t>
      </w:r>
    </w:p>
    <w:p w:rsidR="00786C98" w:rsidRPr="006A6360" w:rsidRDefault="00786C98" w:rsidP="00786C98">
      <w:pPr>
        <w:widowControl w:val="0"/>
        <w:spacing w:after="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  Изменение родительских установок на процесс коррекционно-развивающей работы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дошкольниками с общим недоразвитием речи. Ведущая: Алимова Наталья Александровна, учитель-логопед МКДОУ «Детский сад № 6», г. Михайловска.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Педагоги-психологи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Социально-психологическая помощь неблагополучным семьям в построении эффективных детско-родительских отношений. Ведущие:  Серикова Галина Васильевна, педагог-психолог МКОУ СОШ № 4 г. Михайловска, Кочеткова Елена Анатольевна, педагог-психолог МКОУ СОШ № 4  г. Михайловска.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Опыт построения партнёрских отношений с родителями с целью поддержания психического здоровья ребёнка. Ведущая: Селиванова Марина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Суреновна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>, педагог-психолог  МКОУ СОШ     № 14 с. Надежда.</w:t>
      </w:r>
    </w:p>
    <w:p w:rsidR="00786C98" w:rsidRPr="006A6360" w:rsidRDefault="00786C98" w:rsidP="00786C98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Учителя коррекционно-развивающего обучения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Работа с семьей как условие формирования современной личности. Ведущая: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Логачёва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Светлана Валерьевна,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13 с. Надежда. 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Ресурсы семьи в развитии познавательной сферы учащихся с нарушениями интеллекта. Ведущая: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Саакова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 xml:space="preserve"> Лидия Федоровна, учитель специальных коррекционных классов </w:t>
      </w:r>
      <w:r w:rsidRPr="006A636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A6360">
        <w:rPr>
          <w:rFonts w:ascii="Times New Roman" w:hAnsi="Times New Roman" w:cs="Times New Roman"/>
          <w:sz w:val="24"/>
          <w:szCs w:val="24"/>
        </w:rPr>
        <w:t xml:space="preserve"> вида, педагог-психолог МКОУ СОШ № 21, с. Новый </w:t>
      </w:r>
      <w:proofErr w:type="spellStart"/>
      <w:r w:rsidRPr="006A6360">
        <w:rPr>
          <w:rFonts w:ascii="Times New Roman" w:hAnsi="Times New Roman" w:cs="Times New Roman"/>
          <w:sz w:val="24"/>
          <w:szCs w:val="24"/>
        </w:rPr>
        <w:t>Бешпагир</w:t>
      </w:r>
      <w:proofErr w:type="spellEnd"/>
      <w:r w:rsidRPr="006A6360">
        <w:rPr>
          <w:rFonts w:ascii="Times New Roman" w:hAnsi="Times New Roman" w:cs="Times New Roman"/>
          <w:sz w:val="24"/>
          <w:szCs w:val="24"/>
        </w:rPr>
        <w:t>.</w:t>
      </w:r>
    </w:p>
    <w:p w:rsidR="00786C98" w:rsidRPr="006A6360" w:rsidRDefault="00786C98" w:rsidP="00786C98">
      <w:pPr>
        <w:widowControl w:val="0"/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lastRenderedPageBreak/>
        <w:t>Социальные педагоги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Профилактическая деятельность  социального педагога и психолога в партнёрстве с родителями и детьми. Ведущие: Бондаренко Надежда Семёновна, социальный педагог  МКОУ СОШ № 30 г. Михайловска, Стрекалова Ольга Викторовна, педагог-психолог  МКОУ СОШ № 30 г. Михайловска.</w:t>
      </w:r>
    </w:p>
    <w:p w:rsidR="00786C98" w:rsidRPr="006A6360" w:rsidRDefault="00786C98" w:rsidP="009200C0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Социально-психологическая поддержка семей, находящихся в социально опасном положении: формы и методы работы. Ведущая: Дубинина Диана Александровна, социальный педагог МКОУ СОШ № 8 с. Сенгилеевское.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6360">
        <w:rPr>
          <w:rFonts w:ascii="Times New Roman" w:hAnsi="Times New Roman" w:cs="Times New Roman"/>
          <w:i/>
          <w:sz w:val="24"/>
          <w:szCs w:val="24"/>
        </w:rPr>
        <w:t>Специалисты ППМС центров</w:t>
      </w:r>
    </w:p>
    <w:p w:rsidR="00786C98" w:rsidRPr="006A6360" w:rsidRDefault="00786C98" w:rsidP="009200C0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Партнёрские отношения между специалистами образовательных учреждений и семьей как ресурс для помощи ребёнку. Из опыта управления случаем.  Ведущая: Звягинцева Наталья Юрьевна, заведующая отделом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кейс-менеджмента</w:t>
      </w:r>
      <w:proofErr w:type="gramEnd"/>
      <w:r w:rsidRPr="006A6360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г. Михайловска.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На мастерских специалисты представили и обсудили с коллегами свой опыт построения партнёрских отношений с родителями различных социальных категорий, интеллектуальных и образовательных ресурсов, различным эмоциональным отношением и представлением о профессиональной деятельности специалистов и их ответственности за судьбу их ребёнка. Особенно теплые отзывы коллег были высказаны в адрес мастерской Дубининой Дианы Александровны, социального педагога СОШ № 8 </w:t>
      </w:r>
      <w:r w:rsidR="004C4E6D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6A6360">
        <w:rPr>
          <w:rFonts w:ascii="Times New Roman" w:hAnsi="Times New Roman" w:cs="Times New Roman"/>
          <w:sz w:val="24"/>
          <w:szCs w:val="24"/>
        </w:rPr>
        <w:t xml:space="preserve">с. Сенгилеевское и мастер-класса Звягинцевой Натальи Юрьевны, заведующей отделом </w:t>
      </w:r>
      <w:proofErr w:type="gramStart"/>
      <w:r w:rsidRPr="006A6360">
        <w:rPr>
          <w:rFonts w:ascii="Times New Roman" w:hAnsi="Times New Roman" w:cs="Times New Roman"/>
          <w:sz w:val="24"/>
          <w:szCs w:val="24"/>
        </w:rPr>
        <w:t>кейс-менеджмента</w:t>
      </w:r>
      <w:proofErr w:type="gramEnd"/>
      <w:r w:rsidRPr="006A6360">
        <w:rPr>
          <w:rFonts w:ascii="Times New Roman" w:hAnsi="Times New Roman" w:cs="Times New Roman"/>
          <w:sz w:val="24"/>
          <w:szCs w:val="24"/>
        </w:rPr>
        <w:t xml:space="preserve"> ГБОУ «Психологический центр» г. Михайловска. 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На заключительном мероприятии –</w:t>
      </w:r>
      <w:r>
        <w:rPr>
          <w:rFonts w:ascii="Times New Roman" w:hAnsi="Times New Roman" w:cs="Times New Roman"/>
          <w:sz w:val="24"/>
          <w:szCs w:val="24"/>
        </w:rPr>
        <w:t xml:space="preserve"> общей</w:t>
      </w:r>
      <w:r w:rsidRPr="006A6360">
        <w:rPr>
          <w:rFonts w:ascii="Times New Roman" w:hAnsi="Times New Roman" w:cs="Times New Roman"/>
          <w:sz w:val="24"/>
          <w:szCs w:val="24"/>
        </w:rPr>
        <w:t xml:space="preserve"> дискуссии «Модели и технологии ответственного партнёрства в интересах семьи» - участниками высказывались идеи, которые можно отнести к общим смысловым итогам конференции: 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в настоящий момент работа с родителями является значимой частью помощи ребёнку, которую оказывает специалист;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>- взаимодействие родителей и специалистов в большинстве случаев осложнено противоречиями, связанными с ответственностью: её пониманием, принятием и последовательными действиями по  реализации в рамках партнёрских отношений;</w:t>
      </w:r>
    </w:p>
    <w:p w:rsidR="00786C98" w:rsidRPr="006A6360" w:rsidRDefault="00786C98" w:rsidP="00786C9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6360">
        <w:rPr>
          <w:rFonts w:ascii="Times New Roman" w:hAnsi="Times New Roman" w:cs="Times New Roman"/>
          <w:sz w:val="24"/>
          <w:szCs w:val="24"/>
        </w:rPr>
        <w:t xml:space="preserve">- специалисты нуждаются в стабильных партнёрских отношениях между собой, например, в виде функционирующих форм такого взаимодействия: методических объединений, советов службы и тому подобное. </w:t>
      </w:r>
    </w:p>
    <w:p w:rsidR="004C4E6D" w:rsidRDefault="004C4E6D" w:rsidP="004E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Уверены, что подобные мероприятия, объединяющие специалистов помогающих профессий разного профиля способны решать задачи укрепления </w:t>
      </w:r>
      <w:r w:rsidR="00A91D15">
        <w:rPr>
          <w:rFonts w:ascii="Times New Roman" w:hAnsi="Times New Roman" w:cs="Times New Roman"/>
          <w:sz w:val="24"/>
          <w:szCs w:val="24"/>
        </w:rPr>
        <w:t>партнёрских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1D15">
        <w:rPr>
          <w:rFonts w:ascii="Times New Roman" w:hAnsi="Times New Roman" w:cs="Times New Roman"/>
          <w:sz w:val="24"/>
          <w:szCs w:val="24"/>
        </w:rPr>
        <w:t>отношений</w:t>
      </w:r>
      <w:r w:rsidR="0060514A">
        <w:rPr>
          <w:rFonts w:ascii="Times New Roman" w:hAnsi="Times New Roman" w:cs="Times New Roman"/>
          <w:sz w:val="24"/>
          <w:szCs w:val="24"/>
        </w:rPr>
        <w:t xml:space="preserve"> и </w:t>
      </w:r>
      <w:r w:rsidR="0060647E">
        <w:rPr>
          <w:rFonts w:ascii="Times New Roman" w:hAnsi="Times New Roman" w:cs="Times New Roman"/>
          <w:sz w:val="24"/>
          <w:szCs w:val="24"/>
        </w:rPr>
        <w:t>повы</w:t>
      </w:r>
      <w:r w:rsidR="0060514A">
        <w:rPr>
          <w:rFonts w:ascii="Times New Roman" w:hAnsi="Times New Roman" w:cs="Times New Roman"/>
          <w:sz w:val="24"/>
          <w:szCs w:val="24"/>
        </w:rPr>
        <w:t>шения</w:t>
      </w:r>
      <w:r w:rsidR="0060647E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60514A">
        <w:rPr>
          <w:rFonts w:ascii="Times New Roman" w:hAnsi="Times New Roman" w:cs="Times New Roman"/>
          <w:sz w:val="24"/>
          <w:szCs w:val="24"/>
        </w:rPr>
        <w:t>и</w:t>
      </w:r>
      <w:r w:rsidR="0060647E">
        <w:rPr>
          <w:rFonts w:ascii="Times New Roman" w:hAnsi="Times New Roman" w:cs="Times New Roman"/>
          <w:sz w:val="24"/>
          <w:szCs w:val="24"/>
        </w:rPr>
        <w:t xml:space="preserve"> диалога специалистов и родителей</w:t>
      </w:r>
      <w:bookmarkStart w:id="0" w:name="_GoBack"/>
      <w:bookmarkEnd w:id="0"/>
      <w:r w:rsidR="0060514A">
        <w:rPr>
          <w:rFonts w:ascii="Times New Roman" w:hAnsi="Times New Roman" w:cs="Times New Roman"/>
          <w:sz w:val="24"/>
          <w:szCs w:val="24"/>
        </w:rPr>
        <w:t xml:space="preserve">. </w:t>
      </w:r>
      <w:r w:rsidR="004C06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4E6D" w:rsidRPr="006A6360" w:rsidRDefault="004C4E6D" w:rsidP="004E13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E13E6" w:rsidRPr="009D0759" w:rsidRDefault="004E13E6" w:rsidP="009D0759">
      <w:pPr>
        <w:spacing w:after="0"/>
        <w:ind w:right="-62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1233D" w:rsidRDefault="00B1233D" w:rsidP="00A175E7">
      <w:pPr>
        <w:jc w:val="center"/>
      </w:pPr>
    </w:p>
    <w:sectPr w:rsidR="00B1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ED"/>
    <w:rsid w:val="00242DED"/>
    <w:rsid w:val="00274410"/>
    <w:rsid w:val="002A5198"/>
    <w:rsid w:val="004C061C"/>
    <w:rsid w:val="004C4E6D"/>
    <w:rsid w:val="004E13E6"/>
    <w:rsid w:val="00581EE1"/>
    <w:rsid w:val="0060514A"/>
    <w:rsid w:val="0060647E"/>
    <w:rsid w:val="00786C98"/>
    <w:rsid w:val="009200C0"/>
    <w:rsid w:val="009D0759"/>
    <w:rsid w:val="00A175E7"/>
    <w:rsid w:val="00A91D15"/>
    <w:rsid w:val="00AB36DE"/>
    <w:rsid w:val="00B1233D"/>
    <w:rsid w:val="00C565E1"/>
    <w:rsid w:val="00D308D4"/>
    <w:rsid w:val="00ED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C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0_0</dc:creator>
  <cp:keywords/>
  <dc:description/>
  <cp:lastModifiedBy>0_0</cp:lastModifiedBy>
  <cp:revision>14</cp:revision>
  <dcterms:created xsi:type="dcterms:W3CDTF">2012-03-29T06:20:00Z</dcterms:created>
  <dcterms:modified xsi:type="dcterms:W3CDTF">2012-04-03T12:54:00Z</dcterms:modified>
</cp:coreProperties>
</file>