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85" w:rsidRPr="002E6385" w:rsidRDefault="002E6385" w:rsidP="002E6385">
      <w:pPr>
        <w:pStyle w:val="a8"/>
        <w:ind w:left="-1276" w:right="-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E6385">
        <w:rPr>
          <w:rFonts w:ascii="Times New Roman" w:hAnsi="Times New Roman" w:cs="Times New Roman"/>
          <w:b/>
          <w:sz w:val="28"/>
          <w:szCs w:val="28"/>
        </w:rPr>
        <w:t>еречень документов, представляемых на ТПМПК</w:t>
      </w:r>
    </w:p>
    <w:p w:rsidR="002E6385" w:rsidRPr="002E6385" w:rsidRDefault="002E6385" w:rsidP="002E6385">
      <w:pPr>
        <w:pStyle w:val="a8"/>
        <w:ind w:left="-1276" w:right="-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8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2E6385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2E6385">
        <w:rPr>
          <w:rFonts w:ascii="Times New Roman" w:hAnsi="Times New Roman" w:cs="Times New Roman"/>
          <w:b/>
          <w:sz w:val="28"/>
          <w:szCs w:val="28"/>
        </w:rPr>
        <w:t xml:space="preserve"> с ОВЗ  для прохождения ГИА)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 xml:space="preserve">1.  </w:t>
      </w:r>
      <w:r w:rsidRPr="002F0539">
        <w:rPr>
          <w:rFonts w:ascii="Times New Roman" w:hAnsi="Times New Roman" w:cs="Times New Roman"/>
          <w:i/>
          <w:sz w:val="28"/>
          <w:szCs w:val="28"/>
        </w:rPr>
        <w:t>Копия паспорта</w:t>
      </w:r>
      <w:r w:rsidRPr="002F0539">
        <w:rPr>
          <w:rFonts w:ascii="Times New Roman" w:hAnsi="Times New Roman" w:cs="Times New Roman"/>
          <w:sz w:val="28"/>
          <w:szCs w:val="28"/>
        </w:rPr>
        <w:t xml:space="preserve"> (при наличии) или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(с предъявлением оригинала или заверенной в установленном порядке копии)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i/>
          <w:sz w:val="28"/>
          <w:szCs w:val="28"/>
        </w:rPr>
        <w:t>несовершеннолетнего участника ГИА</w:t>
      </w:r>
      <w:r w:rsidRPr="002F0539">
        <w:rPr>
          <w:rFonts w:ascii="Times New Roman" w:hAnsi="Times New Roman" w:cs="Times New Roman"/>
          <w:sz w:val="28"/>
          <w:szCs w:val="28"/>
        </w:rPr>
        <w:t>.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0539">
        <w:rPr>
          <w:rFonts w:ascii="Times New Roman" w:hAnsi="Times New Roman" w:cs="Times New Roman"/>
          <w:i/>
          <w:sz w:val="28"/>
          <w:szCs w:val="28"/>
        </w:rPr>
        <w:t>Копия паспорта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(с предъявлением оригинала или заверенной в установленном порядке копии)</w:t>
      </w:r>
      <w:r>
        <w:rPr>
          <w:rFonts w:ascii="Times New Roman" w:hAnsi="Times New Roman" w:cs="Times New Roman"/>
          <w:sz w:val="28"/>
          <w:szCs w:val="28"/>
        </w:rPr>
        <w:t xml:space="preserve"> несо</w:t>
      </w:r>
      <w:r w:rsidRPr="002F0539">
        <w:rPr>
          <w:rFonts w:ascii="Times New Roman" w:hAnsi="Times New Roman" w:cs="Times New Roman"/>
          <w:sz w:val="28"/>
          <w:szCs w:val="28"/>
        </w:rPr>
        <w:t xml:space="preserve">вершеннолетнего участника ГИА. 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0539">
        <w:rPr>
          <w:rFonts w:ascii="Times New Roman" w:hAnsi="Times New Roman" w:cs="Times New Roman"/>
          <w:sz w:val="28"/>
          <w:szCs w:val="28"/>
        </w:rPr>
        <w:t xml:space="preserve"> Документы из учреждения здравоохранения: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 xml:space="preserve">а) </w:t>
      </w:r>
      <w:r w:rsidRPr="002F0539">
        <w:rPr>
          <w:rFonts w:ascii="Times New Roman" w:hAnsi="Times New Roman" w:cs="Times New Roman"/>
          <w:i/>
          <w:sz w:val="28"/>
          <w:szCs w:val="28"/>
        </w:rPr>
        <w:t>выписка из истории развития ребенка</w:t>
      </w:r>
      <w:r w:rsidRPr="002F0539">
        <w:rPr>
          <w:rFonts w:ascii="Times New Roman" w:hAnsi="Times New Roman" w:cs="Times New Roman"/>
          <w:sz w:val="28"/>
          <w:szCs w:val="28"/>
        </w:rPr>
        <w:t xml:space="preserve"> содержащая следующие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(в соответствии с письмом министерства здравоохранения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края от 07.04.2017 г. №01-13/2881):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>- паспортные данные (Ф.И.О., дата рождения, фактический адрес проживания);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>- наличие инвалидности;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>- диагноз в соответствии с международной классификацией болезней;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>-данные анамнеза жизни, болезни;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>- проведенное обследование, консультации специалистов;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>- рекомендации по ведению ребенка (периодичность осмотров специалистами,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периодичность амбулаторного и стационарного лечения);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539">
        <w:rPr>
          <w:rFonts w:ascii="Times New Roman" w:hAnsi="Times New Roman" w:cs="Times New Roman"/>
          <w:sz w:val="28"/>
          <w:szCs w:val="28"/>
        </w:rPr>
        <w:t xml:space="preserve">- при наличии показаний к постоянному приему лекарственных </w:t>
      </w:r>
      <w:proofErr w:type="spellStart"/>
      <w:r w:rsidRPr="002F0539">
        <w:rPr>
          <w:rFonts w:ascii="Times New Roman" w:hAnsi="Times New Roman" w:cs="Times New Roman"/>
          <w:sz w:val="28"/>
          <w:szCs w:val="28"/>
        </w:rPr>
        <w:t>препаратов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539">
        <w:rPr>
          <w:rFonts w:ascii="Times New Roman" w:hAnsi="Times New Roman" w:cs="Times New Roman"/>
          <w:sz w:val="28"/>
          <w:szCs w:val="28"/>
        </w:rPr>
        <w:t>кратность</w:t>
      </w:r>
      <w:proofErr w:type="spellEnd"/>
      <w:r w:rsidRPr="002F0539">
        <w:rPr>
          <w:rFonts w:ascii="Times New Roman" w:hAnsi="Times New Roman" w:cs="Times New Roman"/>
          <w:sz w:val="28"/>
          <w:szCs w:val="28"/>
        </w:rPr>
        <w:t xml:space="preserve"> (сколько раз в день, в случае необходимости введения</w:t>
      </w:r>
      <w:proofErr w:type="gramEnd"/>
      <w:r w:rsidRPr="002F0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539">
        <w:rPr>
          <w:rFonts w:ascii="Times New Roman" w:hAnsi="Times New Roman" w:cs="Times New Roman"/>
          <w:sz w:val="28"/>
          <w:szCs w:val="28"/>
        </w:rPr>
        <w:t>лекарственного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препарата по часам, время приема), метод (внутрь, внутримышечно,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внутривенно) и условия приема (до, после, во время приема пищи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др.);</w:t>
      </w:r>
      <w:proofErr w:type="gramEnd"/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>- при необходимости проведения каких-либо медицинских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или манипуляций - кратность (в том числе время) и условия выполнения.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>Выписка из истории развития ребенка должна быть оформлена с проставлением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штампа медицинской организации или на бланке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организации (при наличии), подписана врачом-педиатром, заведующим отделением,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заверена личными печатями и печатью медицинской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в оттиске которой должно быть идентифицировано полное наименование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организации, соответствующее наименованию, указанному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уставе медицинской организации;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 xml:space="preserve">б) </w:t>
      </w:r>
      <w:r w:rsidRPr="002F0539">
        <w:rPr>
          <w:rFonts w:ascii="Times New Roman" w:hAnsi="Times New Roman" w:cs="Times New Roman"/>
          <w:i/>
          <w:sz w:val="28"/>
          <w:szCs w:val="28"/>
        </w:rPr>
        <w:t>медицинское заключение по основному заболеванию</w:t>
      </w:r>
      <w:r w:rsidRPr="002F0539">
        <w:rPr>
          <w:rFonts w:ascii="Times New Roman" w:hAnsi="Times New Roman" w:cs="Times New Roman"/>
          <w:sz w:val="28"/>
          <w:szCs w:val="28"/>
        </w:rPr>
        <w:t xml:space="preserve"> 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ГИА следующих категорий: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 xml:space="preserve">- с нарушением слуха - заключение </w:t>
      </w:r>
      <w:proofErr w:type="spellStart"/>
      <w:r w:rsidRPr="002F0539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2F0539">
        <w:rPr>
          <w:rFonts w:ascii="Times New Roman" w:hAnsi="Times New Roman" w:cs="Times New Roman"/>
          <w:sz w:val="28"/>
          <w:szCs w:val="28"/>
        </w:rPr>
        <w:t xml:space="preserve"> с указанием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 xml:space="preserve">снижения слуха, </w:t>
      </w:r>
      <w:proofErr w:type="spellStart"/>
      <w:r w:rsidRPr="002F0539">
        <w:rPr>
          <w:rFonts w:ascii="Times New Roman" w:hAnsi="Times New Roman" w:cs="Times New Roman"/>
          <w:sz w:val="28"/>
          <w:szCs w:val="28"/>
        </w:rPr>
        <w:t>аудиограмма</w:t>
      </w:r>
      <w:proofErr w:type="spellEnd"/>
      <w:r w:rsidRPr="002F0539">
        <w:rPr>
          <w:rFonts w:ascii="Times New Roman" w:hAnsi="Times New Roman" w:cs="Times New Roman"/>
          <w:sz w:val="28"/>
          <w:szCs w:val="28"/>
        </w:rPr>
        <w:t xml:space="preserve"> с расшифровкой;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>- с нарушениями зрения - заключение окулиста с указанием остроты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зрения;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>- с нарушениями опорно-двигательного аппарата - заключение ортопеда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или невролога с указанием диагноза и информации о способности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передвижения, самообслуживания, письма, 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 xml:space="preserve">при передвижении коляски, костылей, наличии корсета, </w:t>
      </w:r>
      <w:r w:rsidRPr="002F0539">
        <w:rPr>
          <w:rFonts w:ascii="Times New Roman" w:hAnsi="Times New Roman" w:cs="Times New Roman"/>
          <w:sz w:val="28"/>
          <w:szCs w:val="28"/>
        </w:rPr>
        <w:lastRenderedPageBreak/>
        <w:t>ортопедической обуви,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о запрете или ограничении пребывания в каком-либо положении и т.п.;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 xml:space="preserve">- заключение психиатра, для </w:t>
      </w:r>
      <w:proofErr w:type="gramStart"/>
      <w:r w:rsidRPr="002F0539">
        <w:rPr>
          <w:rFonts w:ascii="Times New Roman" w:hAnsi="Times New Roman" w:cs="Times New Roman"/>
          <w:sz w:val="28"/>
          <w:szCs w:val="28"/>
        </w:rPr>
        <w:t>наблюдающихся</w:t>
      </w:r>
      <w:proofErr w:type="gramEnd"/>
      <w:r w:rsidRPr="002F0539">
        <w:rPr>
          <w:rFonts w:ascii="Times New Roman" w:hAnsi="Times New Roman" w:cs="Times New Roman"/>
          <w:sz w:val="28"/>
          <w:szCs w:val="28"/>
        </w:rPr>
        <w:t xml:space="preserve"> в психоневрологическом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диспансере;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 xml:space="preserve">в) </w:t>
      </w:r>
      <w:r w:rsidRPr="002F0539">
        <w:rPr>
          <w:rFonts w:ascii="Times New Roman" w:hAnsi="Times New Roman" w:cs="Times New Roman"/>
          <w:i/>
          <w:sz w:val="28"/>
          <w:szCs w:val="28"/>
        </w:rPr>
        <w:t>справка, подтверждающая факт установления инвалидности</w:t>
      </w:r>
      <w:r w:rsidRPr="002F0539">
        <w:rPr>
          <w:rFonts w:ascii="Times New Roman" w:hAnsi="Times New Roman" w:cs="Times New Roman"/>
          <w:sz w:val="28"/>
          <w:szCs w:val="28"/>
        </w:rPr>
        <w:t>, выданная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федеральным государственным учреждением медико-социальной экспертизы,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31E5F">
        <w:rPr>
          <w:rFonts w:ascii="Times New Roman" w:hAnsi="Times New Roman" w:cs="Times New Roman"/>
          <w:i/>
          <w:sz w:val="28"/>
          <w:szCs w:val="28"/>
        </w:rPr>
        <w:t>индивидуальная программа реабилитации ребенка-инвалида</w:t>
      </w:r>
      <w:r w:rsidRPr="002F0539">
        <w:rPr>
          <w:rFonts w:ascii="Times New Roman" w:hAnsi="Times New Roman" w:cs="Times New Roman"/>
          <w:sz w:val="28"/>
          <w:szCs w:val="28"/>
        </w:rPr>
        <w:t>/инвалида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>(ИПР) и их ксерокопии (при наличии);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>4. Документы из общеобразовательной организации: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>а</w:t>
      </w:r>
      <w:r w:rsidRPr="00131E5F">
        <w:rPr>
          <w:rFonts w:ascii="Times New Roman" w:hAnsi="Times New Roman" w:cs="Times New Roman"/>
          <w:i/>
          <w:sz w:val="28"/>
          <w:szCs w:val="28"/>
        </w:rPr>
        <w:t>) справка об обучении</w:t>
      </w:r>
      <w:r w:rsidRPr="002F0539">
        <w:rPr>
          <w:rFonts w:ascii="Times New Roman" w:hAnsi="Times New Roman" w:cs="Times New Roman"/>
          <w:sz w:val="28"/>
          <w:szCs w:val="28"/>
        </w:rPr>
        <w:t xml:space="preserve"> с указанием программы обучения, в том числе,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5F">
        <w:rPr>
          <w:rFonts w:ascii="Times New Roman" w:hAnsi="Times New Roman" w:cs="Times New Roman"/>
          <w:i/>
          <w:sz w:val="28"/>
          <w:szCs w:val="28"/>
        </w:rPr>
        <w:t>адаптированной основной общеобразовательной программы</w:t>
      </w:r>
      <w:r w:rsidRPr="002F0539">
        <w:rPr>
          <w:rFonts w:ascii="Times New Roman" w:hAnsi="Times New Roman" w:cs="Times New Roman"/>
          <w:sz w:val="28"/>
          <w:szCs w:val="28"/>
        </w:rPr>
        <w:t>/специальной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539">
        <w:rPr>
          <w:rFonts w:ascii="Times New Roman" w:hAnsi="Times New Roman" w:cs="Times New Roman"/>
          <w:sz w:val="28"/>
          <w:szCs w:val="28"/>
        </w:rPr>
        <w:t>(коррекционной) общеобразовательной программы (для обучающихся с</w:t>
      </w:r>
      <w:proofErr w:type="gramEnd"/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539">
        <w:rPr>
          <w:rFonts w:ascii="Times New Roman" w:hAnsi="Times New Roman" w:cs="Times New Roman"/>
          <w:sz w:val="28"/>
          <w:szCs w:val="28"/>
        </w:rPr>
        <w:t>ОВЗ), выданная на официальном бланке организации с указанием даты написания</w:t>
      </w:r>
      <w:r w:rsidR="00131E5F">
        <w:rPr>
          <w:rFonts w:ascii="Times New Roman" w:hAnsi="Times New Roman" w:cs="Times New Roman"/>
          <w:sz w:val="28"/>
          <w:szCs w:val="28"/>
        </w:rPr>
        <w:t xml:space="preserve">, </w:t>
      </w:r>
      <w:r w:rsidRPr="002F0539">
        <w:rPr>
          <w:rFonts w:ascii="Times New Roman" w:hAnsi="Times New Roman" w:cs="Times New Roman"/>
          <w:sz w:val="28"/>
          <w:szCs w:val="28"/>
        </w:rPr>
        <w:t>заверенная подписью директора и печатью образовательной организации,</w:t>
      </w:r>
      <w:r w:rsidR="00131E5F"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или аттестат об образовании и его ксерокопию (для выпускников прошлых</w:t>
      </w:r>
      <w:r w:rsidR="00131E5F">
        <w:rPr>
          <w:rFonts w:ascii="Times New Roman" w:hAnsi="Times New Roman" w:cs="Times New Roman"/>
          <w:sz w:val="28"/>
          <w:szCs w:val="28"/>
        </w:rPr>
        <w:t xml:space="preserve">  </w:t>
      </w:r>
      <w:r w:rsidRPr="002F0539">
        <w:rPr>
          <w:rFonts w:ascii="Times New Roman" w:hAnsi="Times New Roman" w:cs="Times New Roman"/>
          <w:sz w:val="28"/>
          <w:szCs w:val="28"/>
        </w:rPr>
        <w:t>лет);</w:t>
      </w:r>
      <w:proofErr w:type="gramEnd"/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 xml:space="preserve">б) </w:t>
      </w:r>
      <w:r w:rsidRPr="00131E5F">
        <w:rPr>
          <w:rFonts w:ascii="Times New Roman" w:hAnsi="Times New Roman" w:cs="Times New Roman"/>
          <w:i/>
          <w:sz w:val="28"/>
          <w:szCs w:val="28"/>
        </w:rPr>
        <w:t>копия приказа</w:t>
      </w:r>
      <w:r w:rsidRPr="002F053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об организации </w:t>
      </w:r>
      <w:r w:rsidRPr="00131E5F">
        <w:rPr>
          <w:rFonts w:ascii="Times New Roman" w:hAnsi="Times New Roman" w:cs="Times New Roman"/>
          <w:i/>
          <w:sz w:val="28"/>
          <w:szCs w:val="28"/>
        </w:rPr>
        <w:t>индивидуального</w:t>
      </w:r>
      <w:r w:rsidR="00131E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E5F">
        <w:rPr>
          <w:rFonts w:ascii="Times New Roman" w:hAnsi="Times New Roman" w:cs="Times New Roman"/>
          <w:i/>
          <w:sz w:val="28"/>
          <w:szCs w:val="28"/>
        </w:rPr>
        <w:t>обучения</w:t>
      </w:r>
      <w:r w:rsidRPr="002F0539">
        <w:rPr>
          <w:rFonts w:ascii="Times New Roman" w:hAnsi="Times New Roman" w:cs="Times New Roman"/>
          <w:sz w:val="28"/>
          <w:szCs w:val="28"/>
        </w:rPr>
        <w:t xml:space="preserve"> на дому (при наличии), заверенная в установленном</w:t>
      </w:r>
      <w:r w:rsidR="00131E5F"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порядке, с приложением обоснования приказа - справка, об организации</w:t>
      </w:r>
      <w:r w:rsidR="00131E5F"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обучения на дому по медицинским показаниям, или её ксерокопия, заверенная</w:t>
      </w:r>
      <w:r w:rsidR="00131E5F"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директором образовательной организации;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 xml:space="preserve">в) </w:t>
      </w:r>
      <w:r w:rsidRPr="00131E5F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психолого-педагогическая характеристика </w:t>
      </w:r>
      <w:proofErr w:type="gramStart"/>
      <w:r w:rsidRPr="00131E5F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2F0539">
        <w:rPr>
          <w:rFonts w:ascii="Times New Roman" w:hAnsi="Times New Roman" w:cs="Times New Roman"/>
          <w:sz w:val="28"/>
          <w:szCs w:val="28"/>
        </w:rPr>
        <w:t xml:space="preserve"> на официальном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 xml:space="preserve">бланке организации с указанием даты написания, </w:t>
      </w:r>
      <w:proofErr w:type="gramStart"/>
      <w:r w:rsidRPr="002F0539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2F0539">
        <w:rPr>
          <w:rFonts w:ascii="Times New Roman" w:hAnsi="Times New Roman" w:cs="Times New Roman"/>
          <w:sz w:val="28"/>
          <w:szCs w:val="28"/>
        </w:rPr>
        <w:t xml:space="preserve"> подписью</w:t>
      </w:r>
      <w:r w:rsidR="00131E5F"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директора и печатью образовательной организации;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 xml:space="preserve">г) </w:t>
      </w:r>
      <w:r w:rsidRPr="00131E5F">
        <w:rPr>
          <w:rFonts w:ascii="Times New Roman" w:hAnsi="Times New Roman" w:cs="Times New Roman"/>
          <w:i/>
          <w:sz w:val="28"/>
          <w:szCs w:val="28"/>
        </w:rPr>
        <w:t>табель успеваемости за текущий учебный год</w:t>
      </w:r>
      <w:r w:rsidRPr="002F0539">
        <w:rPr>
          <w:rFonts w:ascii="Times New Roman" w:hAnsi="Times New Roman" w:cs="Times New Roman"/>
          <w:sz w:val="28"/>
          <w:szCs w:val="28"/>
        </w:rPr>
        <w:t xml:space="preserve"> на официальном бланке</w:t>
      </w:r>
      <w:r w:rsidR="00131E5F"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организации с указанием даты написания, заверенный подписью директора</w:t>
      </w:r>
      <w:r w:rsidR="00131E5F"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и печатью образовательной организации;</w:t>
      </w:r>
    </w:p>
    <w:p w:rsidR="002F0539" w:rsidRPr="002F0539" w:rsidRDefault="002F0539" w:rsidP="002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1E5F">
        <w:rPr>
          <w:rFonts w:ascii="Times New Roman" w:hAnsi="Times New Roman" w:cs="Times New Roman"/>
          <w:i/>
          <w:sz w:val="28"/>
          <w:szCs w:val="28"/>
        </w:rPr>
        <w:t>) заключение ПМПК</w:t>
      </w:r>
      <w:r w:rsidRPr="002F0539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Pr="00131E5F">
        <w:rPr>
          <w:rFonts w:ascii="Times New Roman" w:hAnsi="Times New Roman" w:cs="Times New Roman"/>
          <w:i/>
          <w:sz w:val="28"/>
          <w:szCs w:val="28"/>
        </w:rPr>
        <w:t>ранее проведенного обследования</w:t>
      </w:r>
      <w:r w:rsidR="00131E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 xml:space="preserve">с рекомендацией обучения </w:t>
      </w:r>
      <w:proofErr w:type="gramStart"/>
      <w:r w:rsidRPr="002F05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0539">
        <w:rPr>
          <w:rFonts w:ascii="Times New Roman" w:hAnsi="Times New Roman" w:cs="Times New Roman"/>
          <w:sz w:val="28"/>
          <w:szCs w:val="28"/>
        </w:rPr>
        <w:t xml:space="preserve"> адаптированной основной общеобразовательной</w:t>
      </w:r>
    </w:p>
    <w:p w:rsidR="001567DA" w:rsidRPr="002F0539" w:rsidRDefault="002F0539" w:rsidP="00131E5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F0539">
        <w:rPr>
          <w:rFonts w:ascii="Times New Roman" w:hAnsi="Times New Roman" w:cs="Times New Roman"/>
          <w:sz w:val="28"/>
          <w:szCs w:val="28"/>
        </w:rPr>
        <w:t>программе/специальной (коррекционной) общеобразовательной программе</w:t>
      </w:r>
      <w:r w:rsidR="00131E5F"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(либо заверенная в установленном порядке копия) и его ксерокопии</w:t>
      </w:r>
      <w:r w:rsidR="00131E5F">
        <w:rPr>
          <w:rFonts w:ascii="Times New Roman" w:hAnsi="Times New Roman" w:cs="Times New Roman"/>
          <w:sz w:val="28"/>
          <w:szCs w:val="28"/>
        </w:rPr>
        <w:t xml:space="preserve"> </w:t>
      </w:r>
      <w:r w:rsidRPr="002F0539">
        <w:rPr>
          <w:rFonts w:ascii="Times New Roman" w:hAnsi="Times New Roman" w:cs="Times New Roman"/>
          <w:sz w:val="28"/>
          <w:szCs w:val="28"/>
        </w:rPr>
        <w:t>(при наличии).</w:t>
      </w:r>
    </w:p>
    <w:sectPr w:rsidR="001567DA" w:rsidRPr="002F0539" w:rsidSect="0059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7DA"/>
    <w:rsid w:val="000C7618"/>
    <w:rsid w:val="00131E5F"/>
    <w:rsid w:val="001567DA"/>
    <w:rsid w:val="002E6385"/>
    <w:rsid w:val="002F0539"/>
    <w:rsid w:val="003B56A9"/>
    <w:rsid w:val="00473FD4"/>
    <w:rsid w:val="00594D0F"/>
    <w:rsid w:val="008B1104"/>
    <w:rsid w:val="0095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0F"/>
  </w:style>
  <w:style w:type="paragraph" w:styleId="1">
    <w:name w:val="heading 1"/>
    <w:basedOn w:val="a"/>
    <w:link w:val="10"/>
    <w:uiPriority w:val="9"/>
    <w:qFormat/>
    <w:rsid w:val="00156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7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diamaterialheader-first">
    <w:name w:val="mediamaterialheader-first"/>
    <w:basedOn w:val="a0"/>
    <w:rsid w:val="001567DA"/>
  </w:style>
  <w:style w:type="character" w:customStyle="1" w:styleId="mediamaterialheader-second">
    <w:name w:val="mediamaterialheader-second"/>
    <w:basedOn w:val="a0"/>
    <w:rsid w:val="001567DA"/>
  </w:style>
  <w:style w:type="character" w:styleId="a3">
    <w:name w:val="Hyperlink"/>
    <w:basedOn w:val="a0"/>
    <w:uiPriority w:val="99"/>
    <w:semiHidden/>
    <w:unhideWhenUsed/>
    <w:rsid w:val="001567DA"/>
    <w:rPr>
      <w:color w:val="0000FF"/>
      <w:u w:val="single"/>
    </w:rPr>
  </w:style>
  <w:style w:type="paragraph" w:customStyle="1" w:styleId="mainmaterialcredit-credit">
    <w:name w:val="mainmaterialcredit-credit"/>
    <w:basedOn w:val="a"/>
    <w:rsid w:val="0015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5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67DA"/>
    <w:rPr>
      <w:b/>
      <w:bCs/>
    </w:rPr>
  </w:style>
  <w:style w:type="character" w:customStyle="1" w:styleId="footnotelink">
    <w:name w:val="footnotelink"/>
    <w:basedOn w:val="a0"/>
    <w:rsid w:val="001567DA"/>
  </w:style>
  <w:style w:type="paragraph" w:styleId="a6">
    <w:name w:val="Balloon Text"/>
    <w:basedOn w:val="a"/>
    <w:link w:val="a7"/>
    <w:uiPriority w:val="99"/>
    <w:semiHidden/>
    <w:unhideWhenUsed/>
    <w:rsid w:val="0015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7D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E6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2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4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6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3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03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6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074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970">
                          <w:marLeft w:val="0"/>
                          <w:marRight w:val="0"/>
                          <w:marTop w:val="375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129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7</cp:revision>
  <cp:lastPrinted>2017-10-19T06:13:00Z</cp:lastPrinted>
  <dcterms:created xsi:type="dcterms:W3CDTF">2017-10-13T14:46:00Z</dcterms:created>
  <dcterms:modified xsi:type="dcterms:W3CDTF">2017-10-20T05:45:00Z</dcterms:modified>
</cp:coreProperties>
</file>