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A2" w:rsidRPr="00465E6F" w:rsidRDefault="00A20FA2" w:rsidP="00A20F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E6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20FA2" w:rsidRPr="00A20FA2" w:rsidRDefault="00A20FA2" w:rsidP="00A20FA2">
      <w:pPr>
        <w:pStyle w:val="a3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Об </w:t>
      </w:r>
      <w:r w:rsidRPr="00A20FA2">
        <w:rPr>
          <w:rFonts w:ascii="Times New Roman" w:eastAsia="MS Mincho" w:hAnsi="Times New Roman" w:cs="Times New Roman"/>
          <w:color w:val="auto"/>
          <w:sz w:val="28"/>
          <w:szCs w:val="28"/>
        </w:rPr>
        <w:t>общем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 собрании коллектива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</w:t>
      </w:r>
      <w:r>
        <w:rPr>
          <w:rFonts w:ascii="Times New Roman" w:hAnsi="Times New Roman" w:cs="Times New Roman"/>
          <w:color w:val="auto"/>
          <w:sz w:val="28"/>
          <w:szCs w:val="28"/>
        </w:rPr>
        <w:t>»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>1. Общие положения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1.1. Настоящее положение разработано в соответствии с Уставом государственного бюджетного образовательного учреждения для детей, нуждающихся в психолого-педагогической и медико-социальной помощи «Центр психолого-педагогической реабилитации и коррекции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(далее - Учреждение)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в соответствии с Законом РФ «Об образовании», Типовым положением о</w:t>
      </w:r>
      <w:r>
        <w:rPr>
          <w:rFonts w:ascii="Times New Roman" w:hAnsi="Times New Roman" w:cs="Times New Roman"/>
          <w:color w:val="auto"/>
          <w:sz w:val="28"/>
          <w:szCs w:val="28"/>
        </w:rPr>
        <w:t>б учреждении для детей, нуждающихся в психолого-педагогической и медико-социальной помощи,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 Уставом Учреждения.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1.2. Общее собрание Учреждения является высшим коллегиальным органом самоуправления Учреждения. 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1.3. В состав Общего Собрания коллектива входят работники Учреждения, </w:t>
      </w:r>
      <w:r>
        <w:rPr>
          <w:rFonts w:ascii="Times New Roman" w:hAnsi="Times New Roman" w:cs="Times New Roman"/>
          <w:color w:val="auto"/>
          <w:sz w:val="28"/>
          <w:szCs w:val="28"/>
        </w:rPr>
        <w:t>директор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представители Учредителя, родители (законные представители)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детей из контингента Учреждения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1.4. Общее собрание возглавляется председателем Общего собрания.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1.5. Решения Общего собрания Учреждения, принятые в пределах его полномочий и в соответствии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A20FA2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spellEnd"/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законодательством,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обязательны для исполнения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администрацией,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всеми членами коллектива.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1.6. Изменения и дополнения в настоящее положение вносятся Общим собранием и принимаются на его заседании.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1.7. Срок данного положения не ограничен. Положение действует до принятия нового.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2.Основные </w:t>
      </w:r>
      <w:r w:rsidR="00E864FC">
        <w:rPr>
          <w:rFonts w:ascii="Times New Roman" w:hAnsi="Times New Roman" w:cs="Times New Roman"/>
          <w:b/>
          <w:bCs/>
          <w:color w:val="auto"/>
          <w:sz w:val="28"/>
          <w:szCs w:val="28"/>
        </w:rPr>
        <w:t>функции</w:t>
      </w: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Общего собрания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2.1. 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>О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сновная функция Общего собрания коллектива - обеспечение соблюдения Учреждением целей,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в интересах которого оно создано. Общее собрание содействует осуществлению управленческих начал, развитию инициативы коллектива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Учреждения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2.2. Общее собрание реализует право на самостоятельность Учреждения в решении вопросов,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способствующих оптимальной организации образовательного процесса и финансово </w:t>
      </w:r>
      <w:proofErr w:type="gramStart"/>
      <w:r w:rsidRPr="00A20FA2">
        <w:rPr>
          <w:rFonts w:ascii="Times New Roman" w:hAnsi="Times New Roman" w:cs="Times New Roman"/>
          <w:color w:val="auto"/>
          <w:sz w:val="28"/>
          <w:szCs w:val="28"/>
        </w:rPr>
        <w:t>-х</w:t>
      </w:r>
      <w:proofErr w:type="gramEnd"/>
      <w:r w:rsidRPr="00A20FA2">
        <w:rPr>
          <w:rFonts w:ascii="Times New Roman" w:hAnsi="Times New Roman" w:cs="Times New Roman"/>
          <w:color w:val="auto"/>
          <w:sz w:val="28"/>
          <w:szCs w:val="28"/>
        </w:rPr>
        <w:t>озяйственной деятельности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2.3. Общее собрание содействует расширению коллегиальных, демократических форм управления и воплощения в жизнь государственно - общественные принципов.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 xml:space="preserve">3. </w:t>
      </w:r>
      <w:r w:rsidR="00E864FC">
        <w:rPr>
          <w:rFonts w:ascii="Times New Roman" w:hAnsi="Times New Roman" w:cs="Times New Roman"/>
          <w:b/>
          <w:bCs/>
          <w:color w:val="auto"/>
          <w:sz w:val="28"/>
          <w:szCs w:val="28"/>
        </w:rPr>
        <w:t>Задачи</w:t>
      </w: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Общего собрания</w:t>
      </w:r>
    </w:p>
    <w:p w:rsidR="00E864FC" w:rsidRPr="00E864FC" w:rsidRDefault="00A20FA2" w:rsidP="00E864FC">
      <w:pPr>
        <w:shd w:val="clear" w:color="auto" w:fill="FFFFFF"/>
        <w:spacing w:line="322" w:lineRule="exact"/>
        <w:ind w:right="19"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20FA2">
        <w:rPr>
          <w:rFonts w:ascii="Times New Roman" w:hAnsi="Times New Roman" w:cs="Times New Roman"/>
          <w:sz w:val="28"/>
          <w:szCs w:val="28"/>
        </w:rPr>
        <w:t xml:space="preserve">3.1. </w:t>
      </w:r>
      <w:r w:rsidR="00E864FC" w:rsidRPr="00E864FC">
        <w:rPr>
          <w:rFonts w:ascii="Times New Roman" w:eastAsia="MS Mincho" w:hAnsi="Times New Roman" w:cs="Times New Roman"/>
          <w:sz w:val="28"/>
          <w:szCs w:val="28"/>
        </w:rPr>
        <w:t>К компетенции общего собрания коллектива относится решение следующих вопросов:</w:t>
      </w:r>
    </w:p>
    <w:p w:rsidR="00E864FC" w:rsidRPr="00E864FC" w:rsidRDefault="00E864FC" w:rsidP="00E864FC">
      <w:pPr>
        <w:shd w:val="clear" w:color="auto" w:fill="FFFFFF"/>
        <w:tabs>
          <w:tab w:val="left" w:pos="0"/>
          <w:tab w:val="left" w:pos="600"/>
          <w:tab w:val="left" w:pos="840"/>
        </w:tabs>
        <w:spacing w:line="322" w:lineRule="exact"/>
        <w:ind w:right="1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64FC">
        <w:rPr>
          <w:rFonts w:ascii="Times New Roman" w:eastAsia="MS Mincho" w:hAnsi="Times New Roman" w:cs="Times New Roman"/>
          <w:sz w:val="28"/>
          <w:szCs w:val="28"/>
        </w:rPr>
        <w:tab/>
        <w:t>рассмотрение и принятие устава Учреждения, а также изменений и дополнений к нему (в том числе новой редакции);</w:t>
      </w:r>
    </w:p>
    <w:p w:rsidR="00E864FC" w:rsidRPr="00E864FC" w:rsidRDefault="00E864FC" w:rsidP="00E864FC">
      <w:pPr>
        <w:shd w:val="clear" w:color="auto" w:fill="FFFFFF"/>
        <w:tabs>
          <w:tab w:val="left" w:pos="0"/>
          <w:tab w:val="left" w:pos="600"/>
          <w:tab w:val="left" w:pos="840"/>
        </w:tabs>
        <w:spacing w:line="322" w:lineRule="exact"/>
        <w:ind w:right="1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64FC">
        <w:rPr>
          <w:rFonts w:ascii="Times New Roman" w:eastAsia="MS Mincho" w:hAnsi="Times New Roman" w:cs="Times New Roman"/>
          <w:sz w:val="28"/>
          <w:szCs w:val="28"/>
        </w:rPr>
        <w:tab/>
        <w:t>принятие программы развития Учреждения;</w:t>
      </w:r>
    </w:p>
    <w:p w:rsidR="00E864FC" w:rsidRPr="00E864FC" w:rsidRDefault="00E864FC" w:rsidP="00E864FC">
      <w:pPr>
        <w:shd w:val="clear" w:color="auto" w:fill="FFFFFF"/>
        <w:tabs>
          <w:tab w:val="left" w:pos="0"/>
          <w:tab w:val="left" w:pos="600"/>
          <w:tab w:val="left" w:pos="840"/>
        </w:tabs>
        <w:spacing w:line="322" w:lineRule="exact"/>
        <w:ind w:right="1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64FC">
        <w:rPr>
          <w:rFonts w:ascii="Times New Roman" w:eastAsia="MS Mincho" w:hAnsi="Times New Roman" w:cs="Times New Roman"/>
          <w:sz w:val="28"/>
          <w:szCs w:val="28"/>
        </w:rPr>
        <w:tab/>
        <w:t>определение приоритетных направлений деятельности Учреждения;</w:t>
      </w:r>
    </w:p>
    <w:p w:rsidR="00E864FC" w:rsidRPr="00E864FC" w:rsidRDefault="00E864FC" w:rsidP="00E864FC">
      <w:pPr>
        <w:shd w:val="clear" w:color="auto" w:fill="FFFFFF"/>
        <w:tabs>
          <w:tab w:val="left" w:pos="0"/>
          <w:tab w:val="left" w:pos="600"/>
          <w:tab w:val="left" w:pos="840"/>
        </w:tabs>
        <w:spacing w:line="322" w:lineRule="exact"/>
        <w:ind w:right="1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64FC">
        <w:rPr>
          <w:rFonts w:ascii="Times New Roman" w:hAnsi="Times New Roman" w:cs="Times New Roman"/>
          <w:sz w:val="28"/>
          <w:szCs w:val="28"/>
        </w:rPr>
        <w:tab/>
        <w:t xml:space="preserve">установление структуры управления Учреждением и ее изменение; </w:t>
      </w:r>
    </w:p>
    <w:p w:rsidR="00E864FC" w:rsidRPr="00E864FC" w:rsidRDefault="00E864FC" w:rsidP="00E864FC">
      <w:pPr>
        <w:shd w:val="clear" w:color="auto" w:fill="FFFFFF"/>
        <w:tabs>
          <w:tab w:val="left" w:pos="0"/>
          <w:tab w:val="left" w:pos="600"/>
          <w:tab w:val="left" w:pos="840"/>
        </w:tabs>
        <w:spacing w:line="322" w:lineRule="exact"/>
        <w:ind w:right="1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64FC">
        <w:rPr>
          <w:rFonts w:ascii="Times New Roman" w:eastAsia="MS Mincho" w:hAnsi="Times New Roman" w:cs="Times New Roman"/>
          <w:sz w:val="28"/>
          <w:szCs w:val="28"/>
        </w:rPr>
        <w:tab/>
        <w:t>создание филиалов и открытие представительств Учреждения;</w:t>
      </w:r>
    </w:p>
    <w:p w:rsidR="00E864FC" w:rsidRDefault="00E864FC" w:rsidP="00E864FC">
      <w:pPr>
        <w:shd w:val="clear" w:color="auto" w:fill="FFFFFF"/>
        <w:tabs>
          <w:tab w:val="left" w:pos="0"/>
          <w:tab w:val="left" w:pos="600"/>
          <w:tab w:val="left" w:pos="840"/>
        </w:tabs>
        <w:spacing w:line="322" w:lineRule="exact"/>
        <w:ind w:right="1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E864FC">
        <w:rPr>
          <w:rFonts w:ascii="Times New Roman" w:eastAsia="MS Mincho" w:hAnsi="Times New Roman" w:cs="Times New Roman"/>
          <w:sz w:val="28"/>
          <w:szCs w:val="28"/>
        </w:rPr>
        <w:tab/>
        <w:t>участие Учреждения в других организациях (профессиональных объединениях)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>4. Права Общего Собрания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4.1 Общее собрание имеет право: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участвовать в управлении Учреждением;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выходить с предложениями и заявлениями на Учредителя, в органы муниципальной и государственной власти, в общественные организации.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4.2. Каждый член Общего собрания имеет право: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потребовать обсуждения Общим собранием любого вопроса, касающегося деятельности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Учреждения, если его предложение поддержит не менее одной трети членов собрания;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- при несогласии </w:t>
      </w:r>
      <w:proofErr w:type="spellStart"/>
      <w:r w:rsidRPr="00A20FA2">
        <w:rPr>
          <w:rFonts w:ascii="Times New Roman" w:hAnsi="Times New Roman" w:cs="Times New Roman"/>
          <w:color w:val="auto"/>
          <w:sz w:val="28"/>
          <w:szCs w:val="28"/>
        </w:rPr>
        <w:t>c</w:t>
      </w:r>
      <w:proofErr w:type="spellEnd"/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 решением Общего собрания высказать свое мотивированное мнение, которое должно быть занесено в протокол.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>5. Организация управления Общим собранием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5.1. B состав Общего собрания могут входить работники Учреждения, заведующий, представители Учредителя, родители (законные представители) воспитанников ДОУ.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5.2. На заседание Общего собрания могут быть приглашены представители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предложения, заявления, участвовать в обсуждении вопросов, находящихся в их компетенции.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5.3. Для ведения Общего собрания из его состава открытым голосованием избирается председатель и секретарь сроком на один календарный год.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lastRenderedPageBreak/>
        <w:t>5.4.Председатель Общего собрания: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организует деятельность Общего собрания;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информирует членов коллектива в предстоящем заседании не менее чем за две недели до его проведения; организует подготовку и проведение заседания;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определяет повестку дня;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контролирует выполнение решений.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5.5. Общее собрание собирается не реже 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 раз в календарный год.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5.б. Общее собрание считается правомочным, если на нем присутствует не менее 50% членов коллектива образовательного Учреждения.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5.7. Решение Общего собрания принимается открытым голосованием.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5.8. Решение Общего собрания считается принятым, если за него проголосовало не менее 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половины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присутствующих.</w:t>
      </w:r>
    </w:p>
    <w:p w:rsidR="00E864FC" w:rsidRPr="00E864FC" w:rsidRDefault="00A20FA2" w:rsidP="00E864FC">
      <w:pPr>
        <w:shd w:val="clear" w:color="auto" w:fill="FFFFFF"/>
        <w:spacing w:line="322" w:lineRule="exact"/>
        <w:ind w:right="1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A20FA2">
        <w:rPr>
          <w:rFonts w:ascii="Times New Roman" w:hAnsi="Times New Roman" w:cs="Times New Roman"/>
          <w:sz w:val="28"/>
          <w:szCs w:val="28"/>
        </w:rPr>
        <w:t xml:space="preserve">5.9. </w:t>
      </w:r>
      <w:r w:rsidR="00E864FC" w:rsidRPr="00E864FC">
        <w:rPr>
          <w:rFonts w:ascii="Times New Roman" w:eastAsia="MS Mincho" w:hAnsi="Times New Roman" w:cs="Times New Roman"/>
          <w:sz w:val="28"/>
          <w:szCs w:val="28"/>
        </w:rPr>
        <w:t xml:space="preserve">Решение общего собрания коллектива принимается большинством голосов членов, присутствующих на собрании. Решение общего собрания коллектива по вопросам исключительной компетенции высшего органа управления Учреждением принимается единогласно или квалифицированным большинством голосов в соответствии с Федеральным Законом от 12 января 1996 г. № 7-ФЗ </w:t>
      </w:r>
      <w:r w:rsidR="00E864FC" w:rsidRPr="00E864FC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="00E864FC" w:rsidRPr="00E864FC">
        <w:rPr>
          <w:rFonts w:ascii="Times New Roman" w:eastAsia="MS Mincho" w:hAnsi="Times New Roman" w:cs="Times New Roman"/>
          <w:sz w:val="28"/>
          <w:szCs w:val="28"/>
        </w:rPr>
        <w:t>, иными федеральными законами и уставом</w:t>
      </w:r>
      <w:r w:rsidR="00E864FC">
        <w:rPr>
          <w:rFonts w:ascii="Times New Roman" w:eastAsia="MS Mincho" w:hAnsi="Times New Roman" w:cs="Times New Roman"/>
          <w:sz w:val="28"/>
          <w:szCs w:val="28"/>
        </w:rPr>
        <w:t xml:space="preserve"> Учреждения</w:t>
      </w:r>
      <w:r w:rsidR="00E864FC" w:rsidRPr="00E864FC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6. Взаимосвязь </w:t>
      </w:r>
      <w:proofErr w:type="spellStart"/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>c</w:t>
      </w:r>
      <w:proofErr w:type="spellEnd"/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другими органами самоуправления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6.1 Общее собрание организует взаимодействие с другими органами самоуправления Учреждени</w:t>
      </w:r>
      <w:proofErr w:type="gramStart"/>
      <w:r w:rsidRPr="00A20FA2">
        <w:rPr>
          <w:rFonts w:ascii="Times New Roman" w:hAnsi="Times New Roman" w:cs="Times New Roman"/>
          <w:color w:val="auto"/>
          <w:sz w:val="28"/>
          <w:szCs w:val="28"/>
        </w:rPr>
        <w:t>я-</w:t>
      </w:r>
      <w:proofErr w:type="gramEnd"/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 Педагогическим советом, Управляющим советом: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- через участие представителей коллектива образовательного учреждения в заседаниях Педагогического совета; 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-представление на ознакомление Педагогическому совету и Управляющему совету Учреждения материалов, готовящихся к обсуждению и принятию на заседании Общего собрания;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внесение предложений и дополнений по вопросам, рассматриваемым на заседаниях Педагогического совета.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>7.</w:t>
      </w:r>
      <w:r w:rsidR="00E864F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>Ответственность Общего собрания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7.1. Общее собрание несет ответственность: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-за выполнение, выполнение не в полном объеме или невыполнение закрепленных за ним задач и функций;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-соответствие </w:t>
      </w:r>
      <w:proofErr w:type="spellStart"/>
      <w:r w:rsidRPr="00A20FA2">
        <w:rPr>
          <w:rFonts w:ascii="Times New Roman" w:hAnsi="Times New Roman" w:cs="Times New Roman"/>
          <w:color w:val="auto"/>
          <w:sz w:val="28"/>
          <w:szCs w:val="28"/>
        </w:rPr>
        <w:t>принимаемы</w:t>
      </w:r>
      <w:proofErr w:type="gramStart"/>
      <w:r w:rsidRPr="00A20FA2">
        <w:rPr>
          <w:rFonts w:ascii="Times New Roman" w:hAnsi="Times New Roman" w:cs="Times New Roman"/>
          <w:color w:val="auto"/>
          <w:sz w:val="28"/>
          <w:szCs w:val="28"/>
        </w:rPr>
        <w:t>x</w:t>
      </w:r>
      <w:proofErr w:type="spellEnd"/>
      <w:proofErr w:type="gramEnd"/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 решений законодательству РФ, нормативно-правовым актам.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>8.</w:t>
      </w:r>
      <w:r w:rsidR="00E864FC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>Делопроизводств</w:t>
      </w:r>
      <w:r w:rsidR="00ED134E">
        <w:rPr>
          <w:rFonts w:ascii="Times New Roman" w:hAnsi="Times New Roman" w:cs="Times New Roman"/>
          <w:b/>
          <w:bCs/>
          <w:color w:val="auto"/>
          <w:sz w:val="28"/>
          <w:szCs w:val="28"/>
        </w:rPr>
        <w:t>о</w:t>
      </w:r>
      <w:r w:rsidRPr="00A20FA2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Общего собрания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8.1. Заседания Общего собрания оформляются протоколом.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8.2. B </w:t>
      </w:r>
      <w:proofErr w:type="gramStart"/>
      <w:r w:rsidRPr="00A20FA2">
        <w:rPr>
          <w:rFonts w:ascii="Times New Roman" w:hAnsi="Times New Roman" w:cs="Times New Roman"/>
          <w:color w:val="auto"/>
          <w:sz w:val="28"/>
          <w:szCs w:val="28"/>
        </w:rPr>
        <w:t>протоколах</w:t>
      </w:r>
      <w:proofErr w:type="gramEnd"/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 фиксируются: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-дата проведения: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-количественное присутствие (отсутствие)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членов коллектива;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</w:t>
      </w:r>
      <w:proofErr w:type="gramStart"/>
      <w:r w:rsidRPr="00A20FA2">
        <w:rPr>
          <w:rFonts w:ascii="Times New Roman" w:hAnsi="Times New Roman" w:cs="Times New Roman"/>
          <w:color w:val="auto"/>
          <w:sz w:val="28"/>
          <w:szCs w:val="28"/>
        </w:rPr>
        <w:t>приглашенные</w:t>
      </w:r>
      <w:proofErr w:type="gramEnd"/>
      <w:r w:rsidRPr="00A20FA2">
        <w:rPr>
          <w:rFonts w:ascii="Times New Roman" w:hAnsi="Times New Roman" w:cs="Times New Roman"/>
          <w:color w:val="auto"/>
          <w:sz w:val="28"/>
          <w:szCs w:val="28"/>
        </w:rPr>
        <w:t xml:space="preserve"> (Ф.И.О.,</w:t>
      </w:r>
      <w:r w:rsidR="00E864F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20FA2">
        <w:rPr>
          <w:rFonts w:ascii="Times New Roman" w:hAnsi="Times New Roman" w:cs="Times New Roman"/>
          <w:color w:val="auto"/>
          <w:sz w:val="28"/>
          <w:szCs w:val="28"/>
        </w:rPr>
        <w:t>должность);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-повестка дня;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ход обсуждения вопросов;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-предложения, рекомендации и замечания членов коллектива и приглашенных лиц;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- решение.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8.3. Протоколы подписываются председателем и секретарем Общего собрания.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8.4. Нумерация протоколов ведется от начала учебного года.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8.5. Протоколы Общего собрания нумеруются, прошнуровываются, скрепляются подписью заведующего и печатью Учреждения в конце каждого учебного года.</w:t>
      </w:r>
    </w:p>
    <w:p w:rsidR="00A20FA2" w:rsidRPr="00A20FA2" w:rsidRDefault="00A20FA2" w:rsidP="00A20FA2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20FA2">
        <w:rPr>
          <w:rFonts w:ascii="Times New Roman" w:hAnsi="Times New Roman" w:cs="Times New Roman"/>
          <w:color w:val="auto"/>
          <w:sz w:val="28"/>
          <w:szCs w:val="28"/>
        </w:rPr>
        <w:t>8.6. Книга протоколов Общего собрания хранится в делах Учреждения.</w:t>
      </w:r>
    </w:p>
    <w:p w:rsidR="007A11BA" w:rsidRPr="00A20FA2" w:rsidRDefault="007A11BA" w:rsidP="00A20FA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11BA" w:rsidRPr="00A20FA2" w:rsidSect="00121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20FA2"/>
    <w:rsid w:val="001217BD"/>
    <w:rsid w:val="007A11BA"/>
    <w:rsid w:val="00A20FA2"/>
    <w:rsid w:val="00E864FC"/>
    <w:rsid w:val="00ED1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0FA2"/>
    <w:pPr>
      <w:spacing w:after="180" w:line="240" w:lineRule="auto"/>
    </w:pPr>
    <w:rPr>
      <w:rFonts w:ascii="Tahoma" w:eastAsia="Times New Roman" w:hAnsi="Tahoma" w:cs="Tahoma"/>
      <w:color w:val="804793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pk6</dc:creator>
  <cp:lastModifiedBy>Центр</cp:lastModifiedBy>
  <cp:revision>3</cp:revision>
  <dcterms:created xsi:type="dcterms:W3CDTF">2014-08-01T12:48:00Z</dcterms:created>
  <dcterms:modified xsi:type="dcterms:W3CDTF">2014-07-31T11:28:00Z</dcterms:modified>
</cp:coreProperties>
</file>