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D" w:rsidRDefault="00360EAC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6pt;margin-top:-5.15pt;width:236.55pt;height:130.95pt;z-index:251661312;mso-width-relative:margin;mso-height-relative:margin" stroked="f">
            <v:textbox style="mso-next-textbox:#_x0000_s1027">
              <w:txbxContent>
                <w:p w:rsidR="0082075B" w:rsidRDefault="00F26C35" w:rsidP="00820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решением общего собрания коллектива </w:t>
                  </w:r>
                </w:p>
                <w:p w:rsidR="00F26C35" w:rsidRPr="00D941F2" w:rsidRDefault="0082075B" w:rsidP="00820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  <w:r w:rsidR="00F26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D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D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1.201</w:t>
                  </w:r>
                  <w:r w:rsidR="005D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82075B" w:rsidRPr="0082075B" w:rsidRDefault="0082075B" w:rsidP="008207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7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собрания </w:t>
                  </w:r>
                </w:p>
                <w:p w:rsidR="0082075B" w:rsidRPr="0082075B" w:rsidRDefault="0082075B" w:rsidP="008207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7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 Е.П. Аверина</w:t>
                  </w:r>
                </w:p>
                <w:p w:rsidR="0082075B" w:rsidRDefault="0082075B" w:rsidP="0082075B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232.95pt;margin-top:-5.15pt;width:235.95pt;height:167.5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26C35" w:rsidRDefault="00F26C35" w:rsidP="008207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871AB" w:rsidRDefault="007871AB" w:rsidP="008207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от </w:t>
                  </w:r>
                  <w:r w:rsidR="00D31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.01.2016г., №</w:t>
                  </w:r>
                  <w:r w:rsidR="00D31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а/01-5</w:t>
                  </w:r>
                </w:p>
                <w:p w:rsidR="0082075B" w:rsidRDefault="00F26C35" w:rsidP="008207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«Психологический Центр</w:t>
                  </w:r>
                  <w:r w:rsidRPr="00D941F2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 xml:space="preserve"> г. </w:t>
                  </w:r>
                  <w:r w:rsidRPr="00D941F2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Михайловска</w:t>
                  </w:r>
                </w:p>
                <w:p w:rsidR="005B740D" w:rsidRDefault="00F26C35" w:rsidP="0082075B">
                  <w:pPr>
                    <w:spacing w:after="0" w:line="240" w:lineRule="auto"/>
                    <w:jc w:val="both"/>
                  </w:pP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Е.Н.Корюкина «</w:t>
                  </w:r>
                  <w:r w:rsidR="00D31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75B" w:rsidRPr="0082075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января  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5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 w:rsidRPr="00D94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5B740D" w:rsidRDefault="005B740D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0D" w:rsidRDefault="005B740D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0D" w:rsidRDefault="005B740D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0D" w:rsidRDefault="005B740D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35" w:rsidRPr="00D941F2" w:rsidRDefault="00F26C35" w:rsidP="00F26C35">
      <w:pPr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941F2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F26C35" w:rsidRPr="00D941F2" w:rsidRDefault="00F26C35" w:rsidP="00F26C35">
      <w:pPr>
        <w:spacing w:line="240" w:lineRule="auto"/>
        <w:ind w:left="5568" w:hanging="6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A2" w:rsidRPr="00465E6F" w:rsidRDefault="00A20FA2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A2" w:rsidRPr="0082075B" w:rsidRDefault="0082075B" w:rsidP="00A20FA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20FA2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</w:t>
      </w:r>
      <w:r w:rsidR="00A20FA2" w:rsidRPr="0082075B">
        <w:rPr>
          <w:rFonts w:ascii="Times New Roman" w:eastAsia="MS Mincho" w:hAnsi="Times New Roman" w:cs="Times New Roman"/>
          <w:b/>
          <w:color w:val="auto"/>
          <w:sz w:val="28"/>
          <w:szCs w:val="28"/>
        </w:rPr>
        <w:t>общем</w:t>
      </w:r>
      <w:r w:rsidR="00A20FA2" w:rsidRPr="0082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собрании коллектива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882097" w:rsidRPr="00A20FA2" w:rsidRDefault="00882097" w:rsidP="00A20FA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1315" w:rsidRDefault="00A20FA2" w:rsidP="003D1315">
      <w:pPr>
        <w:spacing w:after="0" w:line="34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0FA2" w:rsidRPr="003D1315" w:rsidRDefault="003D1315" w:rsidP="00882097">
      <w:pPr>
        <w:shd w:val="clear" w:color="auto" w:fill="FFFFFF"/>
        <w:spacing w:after="144" w:line="27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редакцией </w:t>
      </w:r>
      <w:r w:rsidRPr="00A20FA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FA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0FA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82097">
        <w:rPr>
          <w:rFonts w:ascii="Times New Roman" w:hAnsi="Times New Roman" w:cs="Times New Roman"/>
          <w:sz w:val="28"/>
          <w:szCs w:val="28"/>
        </w:rPr>
        <w:t>Центр</w:t>
      </w:r>
      <w:r w:rsidRPr="00A20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1315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</w:t>
        </w:r>
        <w:r w:rsidR="00882097">
          <w:rPr>
            <w:rFonts w:ascii="Times New Roman" w:eastAsia="Times New Roman" w:hAnsi="Times New Roman" w:cs="Times New Roman"/>
            <w:bCs/>
            <w:sz w:val="28"/>
            <w:szCs w:val="28"/>
          </w:rPr>
          <w:t>м</w:t>
        </w:r>
        <w:r w:rsidRPr="003D131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закон</w:t>
        </w:r>
        <w:r w:rsidR="00882097">
          <w:rPr>
            <w:rFonts w:ascii="Times New Roman" w:eastAsia="Times New Roman" w:hAnsi="Times New Roman" w:cs="Times New Roman"/>
            <w:bCs/>
            <w:sz w:val="28"/>
            <w:szCs w:val="28"/>
          </w:rPr>
          <w:t>ом</w:t>
        </w:r>
        <w:r w:rsidRPr="003D131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от 12.01.1996 N 7-ФЗ "О некоммерческих организациях"</w:t>
        </w:r>
      </w:hyperlink>
      <w:r w:rsidR="00882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2097" w:rsidRPr="008820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законом "Об образовании в Российской Федерации" от 29.12.2012 N 273-ФЗ</w:t>
      </w:r>
      <w:r w:rsidRPr="003D1315">
        <w:rPr>
          <w:rFonts w:ascii="Times New Roman" w:hAnsi="Times New Roman" w:cs="Times New Roman"/>
          <w:sz w:val="28"/>
          <w:szCs w:val="28"/>
          <w:shd w:val="clear" w:color="auto" w:fill="FFFFFF"/>
        </w:rPr>
        <w:t>, Трудов</w:t>
      </w:r>
      <w:r w:rsidR="0088209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3D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88209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3D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(далее – ТК РФ), Гражданск</w:t>
      </w:r>
      <w:r w:rsidR="00882097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3D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88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Pr="003D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1.2. Общее собрание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высшим коллегиальным органом самоуправления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1.3. В состав Общего Собрания коллектива входят работники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детей из контингента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1.4. Общее собрание возглавляется председателем Общего собрания.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1.5. Решения Общего собрания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, принятые в пределах его полномочий и в соответствии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c законодательством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 для исполнения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администрацией,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всеми членами коллектива.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lastRenderedPageBreak/>
        <w:t>1.7. Срок данного положения не ограничен. Положение действует до принятия нового.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2.Основные 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функции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сновная функция Общего собрания коллектива - обеспечение соблюдения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целей,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в интересах которого оно создано. Общее собрание содействует осуществлению управленческих начал, развитию инициативы коллектива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2.2. Общее собрание реализует право на самостоятельность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вопросов,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способствующих оптимальной организации образовательного процесса и финансово -</w:t>
      </w:r>
      <w:r w:rsidR="007871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хозяйственной деятельности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 - общественные принципов.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E864FC" w:rsidRPr="00E864FC" w:rsidRDefault="00A20FA2" w:rsidP="00E864FC">
      <w:pPr>
        <w:shd w:val="clear" w:color="auto" w:fill="FFFFFF"/>
        <w:spacing w:line="322" w:lineRule="exact"/>
        <w:ind w:right="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3.1. </w:t>
      </w:r>
      <w:r w:rsidR="00E864FC" w:rsidRPr="00E864FC">
        <w:rPr>
          <w:rFonts w:ascii="Times New Roman" w:eastAsia="MS Mincho" w:hAnsi="Times New Roman" w:cs="Times New Roman"/>
          <w:sz w:val="28"/>
          <w:szCs w:val="28"/>
        </w:rPr>
        <w:t>К компетенции общего собрания коллектива относится решение следующих вопросов: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рассмотрение и принятие устава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а</w:t>
      </w:r>
      <w:r w:rsidRPr="00882097">
        <w:rPr>
          <w:rFonts w:ascii="Times New Roman" w:eastAsia="MS Mincho" w:hAnsi="Times New Roman" w:cs="Times New Roman"/>
          <w:sz w:val="28"/>
          <w:szCs w:val="28"/>
        </w:rPr>
        <w:t>, а также изменений и дополнений к нему (в том числе новой редакции);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принятие программы развития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а</w:t>
      </w:r>
      <w:r w:rsidRPr="0088209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а</w:t>
      </w:r>
      <w:r w:rsidRPr="0088209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hAnsi="Times New Roman" w:cs="Times New Roman"/>
          <w:sz w:val="28"/>
          <w:szCs w:val="28"/>
        </w:rPr>
        <w:t xml:space="preserve">установление структуры управления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ом</w:t>
      </w:r>
      <w:r w:rsidRPr="00882097">
        <w:rPr>
          <w:rFonts w:ascii="Times New Roman" w:hAnsi="Times New Roman" w:cs="Times New Roman"/>
          <w:sz w:val="28"/>
          <w:szCs w:val="28"/>
        </w:rPr>
        <w:t xml:space="preserve"> и ее изменение; 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создание филиалов и открытие представительств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а</w:t>
      </w:r>
      <w:r w:rsidRPr="0088209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864FC" w:rsidRPr="00882097" w:rsidRDefault="00E864FC" w:rsidP="0088209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участие </w:t>
      </w:r>
      <w:r w:rsidR="00882097" w:rsidRPr="00882097">
        <w:rPr>
          <w:rFonts w:ascii="Times New Roman" w:hAnsi="Times New Roman" w:cs="Times New Roman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sz w:val="28"/>
          <w:szCs w:val="28"/>
        </w:rPr>
        <w:t>а</w:t>
      </w:r>
      <w:r w:rsidRPr="00882097">
        <w:rPr>
          <w:rFonts w:ascii="Times New Roman" w:eastAsia="MS Mincho" w:hAnsi="Times New Roman" w:cs="Times New Roman"/>
          <w:sz w:val="28"/>
          <w:szCs w:val="28"/>
        </w:rPr>
        <w:t xml:space="preserve"> в других организациях (профессиональных объединениях);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Права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4.1 Общее собрание имеет право: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- участвовать в управлении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4.2. Каждый член Общего собрания имеет право: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потребовать обсуждения Общим собранием любого вопроса, касающегося деятельности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097" w:rsidRPr="00882097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88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, если его предложение поддержит не менее одной трети членов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при несогласии c решением Общего собрания высказать свое мотивированное мнение, которое должно быть занесено в протокол.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Организация управления Общим собранием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5.1. B состав Общего собрания 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>входят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работники 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, родители (законные представители) 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>детей из контингента Центра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5.2. На заседание Общего собрания могут быть приглашены представители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5.4.Председатель Общего собрания: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организует деятельность Общего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информирует членов коллектива в предстоящем заседании не менее чем за две недели до его проведения; организует подготовку и проведение заседания;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определяет повестку дня;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контролирует выполнение решений.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5.5. Общее собрание собирается не реже 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раз в календарный год.</w:t>
      </w:r>
    </w:p>
    <w:p w:rsidR="005B740D" w:rsidRPr="005B740D" w:rsidRDefault="00A20FA2" w:rsidP="005B740D">
      <w:pPr>
        <w:shd w:val="clear" w:color="auto" w:fill="FFFFFF"/>
        <w:tabs>
          <w:tab w:val="left" w:pos="0"/>
          <w:tab w:val="left" w:pos="600"/>
          <w:tab w:val="left" w:pos="840"/>
        </w:tabs>
        <w:spacing w:line="264" w:lineRule="auto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5.б. </w:t>
      </w:r>
      <w:r w:rsidR="005B740D" w:rsidRPr="005B740D">
        <w:rPr>
          <w:rFonts w:ascii="Times New Roman" w:eastAsia="MS Mincho" w:hAnsi="Times New Roman" w:cs="Times New Roman"/>
          <w:sz w:val="28"/>
          <w:szCs w:val="28"/>
        </w:rPr>
        <w:t xml:space="preserve">Общее собрание коллектива </w:t>
      </w:r>
      <w:r w:rsidR="005B740D" w:rsidRPr="005B740D">
        <w:rPr>
          <w:rFonts w:ascii="Times New Roman" w:hAnsi="Times New Roman" w:cs="Times New Roman"/>
          <w:sz w:val="28"/>
          <w:szCs w:val="28"/>
        </w:rPr>
        <w:t>Центра</w:t>
      </w:r>
      <w:r w:rsidR="005B740D" w:rsidRPr="005B740D">
        <w:rPr>
          <w:rFonts w:ascii="Times New Roman" w:eastAsia="MS Mincho" w:hAnsi="Times New Roman" w:cs="Times New Roman"/>
          <w:sz w:val="28"/>
          <w:szCs w:val="28"/>
        </w:rPr>
        <w:t xml:space="preserve"> правомочно, если на указанном собрании присутствует более половины его членов.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5.7. Решение Общего собрания принимается открытым голосованием.</w:t>
      </w:r>
    </w:p>
    <w:p w:rsidR="005B740D" w:rsidRPr="005B740D" w:rsidRDefault="00A20FA2" w:rsidP="005B740D">
      <w:pPr>
        <w:shd w:val="clear" w:color="auto" w:fill="FFFFFF"/>
        <w:spacing w:line="264" w:lineRule="auto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5.8. </w:t>
      </w:r>
      <w:r w:rsidR="005B740D" w:rsidRPr="005B740D">
        <w:rPr>
          <w:rFonts w:ascii="Times New Roman" w:eastAsia="MS Mincho" w:hAnsi="Times New Roman" w:cs="Times New Roman"/>
          <w:sz w:val="28"/>
          <w:szCs w:val="28"/>
        </w:rPr>
        <w:t xml:space="preserve">Решение общего собрания коллектива принимается большинством голосов членов, присутствующих на собрании. Решение общего собрания коллектива по вопросам исключительной компетенции высшего органа управления </w:t>
      </w:r>
      <w:r w:rsidR="005B740D">
        <w:rPr>
          <w:rFonts w:ascii="Times New Roman" w:eastAsia="MS Mincho" w:hAnsi="Times New Roman" w:cs="Times New Roman"/>
          <w:sz w:val="28"/>
          <w:szCs w:val="28"/>
        </w:rPr>
        <w:t>Центром</w:t>
      </w:r>
      <w:r w:rsidR="005B740D" w:rsidRPr="005B740D">
        <w:rPr>
          <w:rFonts w:ascii="Times New Roman" w:eastAsia="MS Mincho" w:hAnsi="Times New Roman" w:cs="Times New Roman"/>
          <w:sz w:val="28"/>
          <w:szCs w:val="28"/>
        </w:rPr>
        <w:t xml:space="preserve"> принимается единогласно или квалифицированным большинством голосов.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Взаимосвязь c другими органами самоуправления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6.1 Общее собрание организует взаимодействие с другими органами самоуправления </w:t>
      </w:r>
      <w:r w:rsidR="005B740D" w:rsidRPr="005B740D">
        <w:rPr>
          <w:rFonts w:ascii="Times New Roman" w:eastAsia="MS Mincho" w:hAnsi="Times New Roman" w:cs="Times New Roman"/>
          <w:color w:val="auto"/>
          <w:sz w:val="28"/>
          <w:szCs w:val="28"/>
        </w:rPr>
        <w:t>Центром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- через участие представителей </w:t>
      </w:r>
      <w:r w:rsidRPr="005B740D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коллектива </w:t>
      </w:r>
      <w:r w:rsidR="005B740D" w:rsidRPr="005B740D">
        <w:rPr>
          <w:rFonts w:ascii="Times New Roman" w:eastAsia="MS Mincho" w:hAnsi="Times New Roman" w:cs="Times New Roman"/>
          <w:color w:val="auto"/>
          <w:sz w:val="28"/>
          <w:szCs w:val="28"/>
        </w:rPr>
        <w:t>Центра</w:t>
      </w:r>
      <w:r w:rsidR="005B740D"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в заседаниях Педагогического совета; 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на ознакомление 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 xml:space="preserve">органам самоуправления </w:t>
      </w:r>
      <w:r w:rsidR="005B740D" w:rsidRPr="005B740D">
        <w:rPr>
          <w:rFonts w:ascii="Times New Roman" w:eastAsia="MS Mincho" w:hAnsi="Times New Roman" w:cs="Times New Roman"/>
          <w:color w:val="auto"/>
          <w:sz w:val="28"/>
          <w:szCs w:val="28"/>
        </w:rPr>
        <w:t>Центра</w:t>
      </w:r>
      <w:r w:rsidR="005B740D"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материалов, готовящихся к обсуждению и принятию на заседании Общего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Ответственность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7.1. Общее собрание несет ответственность: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B7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соответствие принимаемыx решений законодательству РФ, нормативно-правовым актам</w:t>
      </w:r>
      <w:r w:rsidR="005B740D" w:rsidRPr="005B740D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Центра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Делопроизводств</w:t>
      </w:r>
      <w:r w:rsidR="00ED134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8.1. Заседания Общего собрания оформляются протоколом.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8.2. B протоколах фиксируются: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-дата проведения: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-количественное присутствие (отсутствие)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членов коллектива;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-приглашенные (Ф.И.О.,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должность);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-повестка дня;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ход обсуждения вопросов;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-предложения, рекомендации и замечания членов коллектива и приглашенных лиц;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решение.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8.3. Протоколы подписываются председателем и секретарем Общего собрания.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8.4. Нумерация протоколов ведется от начала учебного года.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8.5. Протоколы Общего собрания нумеруются, прошнуровываются, скрепляются подписью </w:t>
      </w:r>
      <w:r w:rsidR="005D2591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и печатью Учреждения в конце каждого учебного года.</w:t>
      </w:r>
    </w:p>
    <w:p w:rsidR="007A11BA" w:rsidRPr="00A20FA2" w:rsidRDefault="007A11BA" w:rsidP="00A20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1BA" w:rsidRPr="00A20FA2" w:rsidSect="00386D7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74" w:rsidRDefault="00196074" w:rsidP="0061208C">
      <w:pPr>
        <w:spacing w:after="0" w:line="240" w:lineRule="auto"/>
      </w:pPr>
      <w:r>
        <w:separator/>
      </w:r>
    </w:p>
  </w:endnote>
  <w:endnote w:type="continuationSeparator" w:id="1">
    <w:p w:rsidR="00196074" w:rsidRDefault="00196074" w:rsidP="0061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74" w:rsidRDefault="00196074" w:rsidP="0061208C">
      <w:pPr>
        <w:spacing w:after="0" w:line="240" w:lineRule="auto"/>
      </w:pPr>
      <w:r>
        <w:separator/>
      </w:r>
    </w:p>
  </w:footnote>
  <w:footnote w:type="continuationSeparator" w:id="1">
    <w:p w:rsidR="00196074" w:rsidRDefault="00196074" w:rsidP="0061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8C" w:rsidRDefault="0061208C" w:rsidP="0061208C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61208C" w:rsidRPr="00710C46" w:rsidRDefault="0061208C" w:rsidP="0061208C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 25.01.2016г., №4а/01-5</w:t>
    </w:r>
  </w:p>
  <w:p w:rsidR="0061208C" w:rsidRDefault="00612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2" w:rsidRDefault="00386D72" w:rsidP="00386D72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386D72" w:rsidRPr="00710C46" w:rsidRDefault="00386D72" w:rsidP="00386D72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 25.01.2016г., №4а/01-5</w:t>
    </w:r>
  </w:p>
  <w:p w:rsidR="00386D72" w:rsidRDefault="00386D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E7C"/>
    <w:multiLevelType w:val="hybridMultilevel"/>
    <w:tmpl w:val="92BE1CCC"/>
    <w:lvl w:ilvl="0" w:tplc="186A1BB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A2"/>
    <w:rsid w:val="000B7AF6"/>
    <w:rsid w:val="001217BD"/>
    <w:rsid w:val="00196074"/>
    <w:rsid w:val="00360EAC"/>
    <w:rsid w:val="00386D72"/>
    <w:rsid w:val="003C2BF7"/>
    <w:rsid w:val="003D1315"/>
    <w:rsid w:val="005221F4"/>
    <w:rsid w:val="005B740D"/>
    <w:rsid w:val="005D2591"/>
    <w:rsid w:val="0061208C"/>
    <w:rsid w:val="00780D71"/>
    <w:rsid w:val="00786795"/>
    <w:rsid w:val="007871AB"/>
    <w:rsid w:val="007A11BA"/>
    <w:rsid w:val="0082075B"/>
    <w:rsid w:val="00882097"/>
    <w:rsid w:val="008C4D20"/>
    <w:rsid w:val="008D4055"/>
    <w:rsid w:val="00A20FA2"/>
    <w:rsid w:val="00A430FB"/>
    <w:rsid w:val="00A559A0"/>
    <w:rsid w:val="00C22556"/>
    <w:rsid w:val="00C46CEE"/>
    <w:rsid w:val="00CC506F"/>
    <w:rsid w:val="00D3176F"/>
    <w:rsid w:val="00D77217"/>
    <w:rsid w:val="00E41046"/>
    <w:rsid w:val="00E864FC"/>
    <w:rsid w:val="00ED134E"/>
    <w:rsid w:val="00F2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link w:val="10"/>
    <w:uiPriority w:val="9"/>
    <w:qFormat/>
    <w:rsid w:val="0088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A2"/>
    <w:pPr>
      <w:spacing w:after="180" w:line="240" w:lineRule="auto"/>
    </w:pPr>
    <w:rPr>
      <w:rFonts w:ascii="Tahoma" w:eastAsia="Times New Roman" w:hAnsi="Tahoma" w:cs="Tahoma"/>
      <w:color w:val="804793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3D1315"/>
    <w:rPr>
      <w:color w:val="0000FF"/>
      <w:u w:val="single"/>
    </w:rPr>
  </w:style>
  <w:style w:type="character" w:customStyle="1" w:styleId="blk">
    <w:name w:val="blk"/>
    <w:basedOn w:val="a0"/>
    <w:rsid w:val="003D1315"/>
  </w:style>
  <w:style w:type="character" w:customStyle="1" w:styleId="10">
    <w:name w:val="Заголовок 1 Знак"/>
    <w:basedOn w:val="a0"/>
    <w:link w:val="1"/>
    <w:uiPriority w:val="9"/>
    <w:rsid w:val="00882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82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4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08C"/>
  </w:style>
  <w:style w:type="paragraph" w:styleId="aa">
    <w:name w:val="footer"/>
    <w:basedOn w:val="a"/>
    <w:link w:val="ab"/>
    <w:uiPriority w:val="99"/>
    <w:semiHidden/>
    <w:unhideWhenUsed/>
    <w:rsid w:val="006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27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20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434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94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75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pk6</dc:creator>
  <cp:lastModifiedBy>Елена</cp:lastModifiedBy>
  <cp:revision>10</cp:revision>
  <dcterms:created xsi:type="dcterms:W3CDTF">2014-08-01T12:48:00Z</dcterms:created>
  <dcterms:modified xsi:type="dcterms:W3CDTF">2018-08-02T08:52:00Z</dcterms:modified>
</cp:coreProperties>
</file>