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8" w:rsidRPr="00915CC1" w:rsidRDefault="00F110E6" w:rsidP="00A03B6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785303</wp:posOffset>
            </wp:positionH>
            <wp:positionV relativeFrom="paragraph">
              <wp:posOffset>-1264447</wp:posOffset>
            </wp:positionV>
            <wp:extent cx="7448166" cy="10217888"/>
            <wp:effectExtent l="1409700" t="0" r="1391034" b="0"/>
            <wp:wrapNone/>
            <wp:docPr id="2" name="Рисунок 2" descr="C:\Users\1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8166" cy="1021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68" w:rsidRPr="00915CC1">
        <w:rPr>
          <w:rFonts w:ascii="Times New Roman" w:hAnsi="Times New Roman"/>
          <w:sz w:val="28"/>
          <w:szCs w:val="28"/>
        </w:rPr>
        <w:t xml:space="preserve">  </w:t>
      </w:r>
    </w:p>
    <w:p w:rsid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61B5" w:rsidRPr="00915CC1" w:rsidRDefault="00A03B68" w:rsidP="00087F3A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06836" w:rsidRPr="00915CC1" w:rsidRDefault="00806836" w:rsidP="00183D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  <w:gridCol w:w="2627"/>
        <w:gridCol w:w="2880"/>
        <w:gridCol w:w="6"/>
      </w:tblGrid>
      <w:tr w:rsidR="00183D27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183D27" w:rsidRPr="00915CC1" w:rsidRDefault="00594D65" w:rsidP="00ED13F6">
            <w:pPr>
              <w:pStyle w:val="a3"/>
              <w:spacing w:after="0" w:line="240" w:lineRule="auto"/>
              <w:ind w:left="0" w:right="231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183D27" w:rsidRPr="00915CC1" w:rsidRDefault="00183D27" w:rsidP="008757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183D27" w:rsidRPr="00915CC1" w:rsidRDefault="006261B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83D27" w:rsidRPr="00915CC1" w:rsidRDefault="006261B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94D65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65" w:rsidRPr="00915CC1" w:rsidRDefault="00594D65" w:rsidP="00ED13F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ОРГАНИЗАЦИОННО-АДМИНИСТРАТИВНОЕ НАПРАВЛЕНИЕ</w:t>
            </w:r>
          </w:p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CC1E4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C71C99" w:rsidRPr="00915CC1" w:rsidRDefault="009B533A" w:rsidP="009B5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Приведение в соответствие с законодательством РФ и Ставропольского края</w:t>
            </w:r>
            <w:r w:rsidR="00C71C99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правоустанавливающих 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 xml:space="preserve"> нормативно-правов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ых документов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627" w:type="dxa"/>
          </w:tcPr>
          <w:p w:rsidR="00930AB2" w:rsidRPr="00915CC1" w:rsidRDefault="00C71C99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930AB2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-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30AB2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финансовых ресурсов, необходимых для осуществления мероприятий, предусмотренных образовательными программами учреждения: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финансирования (бюджетные, внебюджетные);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внебюджетных средств (платные услуги, гранты и др.)</w:t>
            </w:r>
          </w:p>
        </w:tc>
        <w:tc>
          <w:tcPr>
            <w:tcW w:w="2627" w:type="dxa"/>
          </w:tcPr>
          <w:p w:rsidR="00930AB2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CA7FB8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1A0BD1" w:rsidRPr="00915CC1" w:rsidRDefault="00C109FE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Составление циклограммы 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ц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ентра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1A0BD1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1A0BD1" w:rsidRPr="00915CC1" w:rsidRDefault="009B533A" w:rsidP="00361B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Ревизия и а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рхивация профе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ссиональной документации за 20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361B19">
              <w:rPr>
                <w:rFonts w:ascii="Times New Roman" w:hAnsi="Times New Roman"/>
                <w:sz w:val="28"/>
                <w:szCs w:val="28"/>
              </w:rPr>
              <w:t>5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-2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01</w:t>
            </w:r>
            <w:r w:rsidR="00361B19">
              <w:rPr>
                <w:rFonts w:ascii="Times New Roman" w:hAnsi="Times New Roman"/>
                <w:sz w:val="28"/>
                <w:szCs w:val="28"/>
              </w:rPr>
              <w:t>6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361B19" w:rsidRDefault="00361B1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Дирктор</w:t>
            </w:r>
          </w:p>
          <w:p w:rsidR="00770EEC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0BD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770EEC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  <w:p w:rsidR="00361B19" w:rsidRPr="00915CC1" w:rsidRDefault="00361B19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АХР</w:t>
            </w:r>
          </w:p>
        </w:tc>
      </w:tr>
      <w:tr w:rsidR="001A0BD1" w:rsidRPr="00915CC1" w:rsidTr="003A22FF">
        <w:trPr>
          <w:gridAfter w:val="1"/>
          <w:wAfter w:w="6" w:type="dxa"/>
          <w:trHeight w:val="1071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796" w:type="dxa"/>
          </w:tcPr>
          <w:p w:rsidR="001A0BD1" w:rsidRPr="00915CC1" w:rsidRDefault="001A0BD1" w:rsidP="008757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условий по обеспечению материально-технической базы образовательного процесса уч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реждения на качественной основе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1290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21290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  <w:shd w:val="clear" w:color="auto" w:fill="auto"/>
          </w:tcPr>
          <w:p w:rsidR="0021290E" w:rsidRPr="00915CC1" w:rsidRDefault="0021290E" w:rsidP="00483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плана проведения заседаний педагогического совета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C07F8B">
              <w:rPr>
                <w:rFonts w:ascii="Times New Roman" w:hAnsi="Times New Roman"/>
                <w:sz w:val="28"/>
                <w:szCs w:val="28"/>
              </w:rPr>
              <w:t>6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-201</w:t>
            </w:r>
            <w:r w:rsidR="00C07F8B">
              <w:rPr>
                <w:rFonts w:ascii="Times New Roman" w:hAnsi="Times New Roman"/>
                <w:sz w:val="28"/>
                <w:szCs w:val="28"/>
              </w:rPr>
              <w:t>7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21290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E772D4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1290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A0BD1" w:rsidRPr="00915CC1" w:rsidRDefault="001A0BD1" w:rsidP="00260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плана-графика контроля за ходом и результатами образовательного процесса,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за выполнением принятых решений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DA6F6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A6F6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  <w:shd w:val="clear" w:color="auto" w:fill="auto"/>
          </w:tcPr>
          <w:p w:rsidR="00DA6F6E" w:rsidRPr="00915CC1" w:rsidRDefault="00DA6F6E" w:rsidP="00875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графика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проведения заседаний трудового коллектива</w:t>
            </w:r>
          </w:p>
        </w:tc>
        <w:tc>
          <w:tcPr>
            <w:tcW w:w="2627" w:type="dxa"/>
          </w:tcPr>
          <w:p w:rsidR="00DA6F6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DA6F6E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A6F6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DD471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D471E" w:rsidRPr="00915CC1" w:rsidRDefault="00D37903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  <w:shd w:val="clear" w:color="auto" w:fill="auto"/>
          </w:tcPr>
          <w:p w:rsidR="00DD471E" w:rsidRPr="00915CC1" w:rsidRDefault="00DD471E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</w:t>
            </w:r>
            <w:r w:rsidR="002015EA" w:rsidRPr="00915CC1">
              <w:rPr>
                <w:rFonts w:ascii="Times New Roman" w:hAnsi="Times New Roman"/>
                <w:sz w:val="28"/>
                <w:szCs w:val="28"/>
              </w:rPr>
              <w:t xml:space="preserve"> о волонтерской  деятельности 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стажировках</w:t>
            </w:r>
            <w:r w:rsidR="00806836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на базе центра</w:t>
            </w:r>
          </w:p>
        </w:tc>
        <w:tc>
          <w:tcPr>
            <w:tcW w:w="2627" w:type="dxa"/>
          </w:tcPr>
          <w:p w:rsidR="00DD471E" w:rsidRPr="00915CC1" w:rsidRDefault="00460412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DD471E" w:rsidRPr="00915CC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90105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D471E" w:rsidRPr="00915CC1" w:rsidRDefault="00DD471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1A0BD1" w:rsidRPr="00915CC1" w:rsidRDefault="001A0BD1" w:rsidP="004A74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еженедельного административного планирования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женедельно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A0BD1" w:rsidRPr="00915CC1" w:rsidRDefault="001A0BD1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еженедельного планирования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коррекционной и научно-методической работы 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женедельно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8B1FD6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работе,</w:t>
            </w:r>
          </w:p>
          <w:p w:rsidR="001A0BD1" w:rsidRPr="00915CC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A0BD1" w:rsidRPr="00915CC1" w:rsidRDefault="001A0BD1" w:rsidP="005000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 xml:space="preserve">заседаний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2627" w:type="dxa"/>
          </w:tcPr>
          <w:p w:rsidR="001A0BD1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, согласно плану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7E0D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E0D46" w:rsidRPr="00915CC1" w:rsidRDefault="007E0D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96" w:type="dxa"/>
          </w:tcPr>
          <w:p w:rsidR="007E0D46" w:rsidRPr="00915CC1" w:rsidRDefault="007E0D46" w:rsidP="005000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рабочей группы по оперативному планированию и организации мероприятий центра</w:t>
            </w:r>
          </w:p>
        </w:tc>
        <w:tc>
          <w:tcPr>
            <w:tcW w:w="2627" w:type="dxa"/>
          </w:tcPr>
          <w:p w:rsidR="007E0D46" w:rsidRPr="00915CC1" w:rsidRDefault="007E0D4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80" w:type="dxa"/>
          </w:tcPr>
          <w:p w:rsidR="007E0D46" w:rsidRPr="00915CC1" w:rsidRDefault="007E0D4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Набор контингента для индивидуальной и групповой работы центра</w:t>
            </w:r>
          </w:p>
        </w:tc>
        <w:tc>
          <w:tcPr>
            <w:tcW w:w="2627" w:type="dxa"/>
          </w:tcPr>
          <w:p w:rsidR="00AB7B60" w:rsidRPr="00915CC1" w:rsidRDefault="002015EA" w:rsidP="00201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(законными представителями) контингента учреждения</w:t>
            </w:r>
          </w:p>
        </w:tc>
        <w:tc>
          <w:tcPr>
            <w:tcW w:w="2627" w:type="dxa"/>
          </w:tcPr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продвижение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627" w:type="dxa"/>
          </w:tcPr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DC222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DC222C" w:rsidRPr="00915CC1" w:rsidRDefault="00DC222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C222C" w:rsidRPr="00915CC1" w:rsidRDefault="00DC222C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Координация и мониторинг функционирования модели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случаем в центре</w:t>
            </w:r>
          </w:p>
        </w:tc>
        <w:tc>
          <w:tcPr>
            <w:tcW w:w="2627" w:type="dxa"/>
          </w:tcPr>
          <w:p w:rsidR="00DC222C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DC222C" w:rsidRPr="00915CC1" w:rsidRDefault="00DC222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</w:tc>
      </w:tr>
      <w:tr w:rsidR="00DC222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DC222C" w:rsidRPr="00915CC1" w:rsidRDefault="00DC222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C222C" w:rsidRPr="00915CC1" w:rsidRDefault="00DC222C" w:rsidP="002D2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оказания специализированной помощи участникам образовательного процесса, обобщения и распространения результатов и опыта работы специалистов учреждения</w:t>
            </w:r>
          </w:p>
        </w:tc>
        <w:tc>
          <w:tcPr>
            <w:tcW w:w="2627" w:type="dxa"/>
          </w:tcPr>
          <w:p w:rsidR="00DC222C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C222C" w:rsidRPr="00915CC1" w:rsidRDefault="00DC222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2015EA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7E0D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F979DC" w:rsidRPr="00915CC1" w:rsidRDefault="00F979DC" w:rsidP="008D3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с населением</w:t>
            </w:r>
          </w:p>
        </w:tc>
        <w:tc>
          <w:tcPr>
            <w:tcW w:w="2627" w:type="dxa"/>
          </w:tcPr>
          <w:p w:rsidR="00F979DC" w:rsidRPr="00915CC1" w:rsidRDefault="00F979DC" w:rsidP="008D3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государственному заданию</w:t>
            </w:r>
          </w:p>
        </w:tc>
        <w:tc>
          <w:tcPr>
            <w:tcW w:w="2880" w:type="dxa"/>
          </w:tcPr>
          <w:p w:rsidR="00F979DC" w:rsidRPr="00915CC1" w:rsidRDefault="00F979DC" w:rsidP="008D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7E0D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F979DC" w:rsidRPr="00915CC1" w:rsidRDefault="00F979DC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 взаимодействия и сотрудничества с учреждениями, общественными и государственными организациями, призванными оказывать помощь детям с ОВЗ и детям, находящимся в трудной жизненной ситуации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979DC" w:rsidRPr="00915CC1" w:rsidRDefault="00F979DC" w:rsidP="00CD6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работы Совета сайта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979DC" w:rsidRPr="00915CC1" w:rsidRDefault="00F979DC" w:rsidP="00D927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Планирование работы центра на 201</w:t>
            </w:r>
            <w:r w:rsidR="00D92735">
              <w:rPr>
                <w:rFonts w:ascii="Times New Roman" w:hAnsi="Times New Roman"/>
                <w:sz w:val="28"/>
                <w:szCs w:val="28"/>
              </w:rPr>
              <w:t>7-2018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публичного отчета о деятельности центра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915CC1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015EA" w:rsidRPr="00915CC1">
              <w:rPr>
                <w:rFonts w:ascii="Times New Roman" w:hAnsi="Times New Roman"/>
                <w:sz w:val="28"/>
                <w:szCs w:val="28"/>
              </w:rPr>
              <w:t>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отчета по выполнению </w:t>
            </w:r>
            <w:r w:rsidR="00D92735">
              <w:rPr>
                <w:rFonts w:ascii="Times New Roman" w:hAnsi="Times New Roman"/>
                <w:sz w:val="28"/>
                <w:szCs w:val="28"/>
              </w:rPr>
              <w:t>государственного задания на 2016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2015EA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F979DC" w:rsidRPr="00915CC1" w:rsidRDefault="00F979DC" w:rsidP="00F25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государственного задания на 201</w:t>
            </w:r>
            <w:r w:rsidR="00F25A31"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F979DC" w:rsidRPr="00915CC1" w:rsidRDefault="002015EA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</w:t>
            </w:r>
            <w:r w:rsidR="00F979DC" w:rsidRPr="00915CC1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F979DC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25A31" w:rsidP="00F25A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нормативной базы реализации софинансируемых проектов, осуществляемых при поддержке Фонда поддержки детей, находящихся в трудной жизненной ситуации на 2016-17 год: план работы, приказа о реализации проектов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25A3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25A31" w:rsidRPr="00915CC1" w:rsidRDefault="00F25A31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0D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25A31" w:rsidRDefault="00F25A31" w:rsidP="007E0D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</w:t>
            </w:r>
            <w:r w:rsidR="007E0D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реализация плана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посвященных празднованию 10-летия организации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25A31" w:rsidRPr="00915CC1" w:rsidRDefault="007E0D4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CA3C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25A31" w:rsidRPr="00915CC1" w:rsidRDefault="007E0D4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EB0E0D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EB0E0D" w:rsidRDefault="00EB0E0D" w:rsidP="007E0D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B0E0D" w:rsidRPr="00CA3C4E" w:rsidRDefault="00CA3C4E" w:rsidP="00CA3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обеспечению и исполнению приказа министерства образования и молодежной политики Ставропольского края </w:t>
            </w:r>
            <w:r w:rsidRPr="00CA3C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05 февраля 2016 г. № 80-пр «Об утверждении Порядка разработки и реализации перечня мероприятий по психолого-педагогической реабилитации или </w:t>
            </w:r>
            <w:r w:rsidRPr="00CA3C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абилитации инвалида (ребенка-инвалида) и представления сводной информации об исполнении мероприятий, предусмотренных индивидуальной программой реабилитации или абилитации инвалида (ребенка-инвалида) в федеральное казенное учреждение «Главное бюро медико-социальной экспертизы по Ставропольскому краю» по разработке перечня мероприятий психолого-педагогической реабилитации и абилитации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B0E0D" w:rsidRDefault="00EB0E0D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B0E0D" w:rsidRDefault="00EB0E0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F979DC" w:rsidRPr="00915CC1" w:rsidRDefault="00F979D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9DC" w:rsidRPr="00915CC1" w:rsidRDefault="0046463A" w:rsidP="00ED13F6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О-ПЕДАГОГИЧЕСКОЕ СОПРОВОЖДЕНИЕ, 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 ПРОФИЛАКТИКА</w:t>
            </w:r>
          </w:p>
          <w:p w:rsidR="00F979DC" w:rsidRPr="00915CC1" w:rsidRDefault="00F979D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F979DC" w:rsidRPr="000949E7" w:rsidRDefault="00F979DC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Организация и осуществление системы поддержки профессионального развития специалистов центра</w:t>
            </w:r>
          </w:p>
        </w:tc>
        <w:tc>
          <w:tcPr>
            <w:tcW w:w="2627" w:type="dxa"/>
          </w:tcPr>
          <w:p w:rsidR="00F979DC" w:rsidRPr="000949E7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По графику индивидуальных супервизий</w:t>
            </w:r>
          </w:p>
        </w:tc>
        <w:tc>
          <w:tcPr>
            <w:tcW w:w="2880" w:type="dxa"/>
          </w:tcPr>
          <w:p w:rsidR="00F979DC" w:rsidRPr="000949E7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F979DC" w:rsidRPr="000949E7" w:rsidRDefault="00F979DC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Проведение собраний сообщества центра</w:t>
            </w:r>
          </w:p>
        </w:tc>
        <w:tc>
          <w:tcPr>
            <w:tcW w:w="2627" w:type="dxa"/>
          </w:tcPr>
          <w:p w:rsidR="00F979DC" w:rsidRPr="000949E7" w:rsidRDefault="00F979DC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</w:tcPr>
          <w:p w:rsidR="00F979DC" w:rsidRPr="000949E7" w:rsidRDefault="00915CC1" w:rsidP="00ED1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F979DC" w:rsidRPr="00915CC1" w:rsidRDefault="00F979DC" w:rsidP="008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работе КДН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деятельности Школы приемных родителей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915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родительских </w:t>
            </w:r>
            <w:r w:rsidR="00915CC1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районных родительских собраниях, организованных отделом образования Администрации Шпаковского муниципального района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отдела образования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2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15CC1">
              <w:rPr>
                <w:sz w:val="28"/>
                <w:szCs w:val="28"/>
              </w:rPr>
              <w:t xml:space="preserve">Организация деятельности заседаний  бригад для осуществления непрерывного процесса комплексного сопровождения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1F4EAB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кейс-конференций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ПСИХОЛОГИЧЕСКАЯ ДИАГНОСТИКА</w:t>
            </w:r>
          </w:p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796" w:type="dxa"/>
          </w:tcPr>
          <w:p w:rsidR="00915CC1" w:rsidRPr="00915CC1" w:rsidRDefault="00915CC1" w:rsidP="00443D0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территориальной психолого-медико-педагогической комиссии</w:t>
            </w:r>
          </w:p>
          <w:p w:rsidR="00915CC1" w:rsidRPr="00915CC1" w:rsidRDefault="00915CC1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психолого-медико-педагогического обследования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детей; </w:t>
            </w:r>
          </w:p>
          <w:p w:rsidR="00915CC1" w:rsidRDefault="00915CC1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подготовка по результатам обследования рекомендаций по оказанию детям психолого-медико-педагогической помощи и организации их обучения (воспитания)</w:t>
            </w:r>
          </w:p>
          <w:p w:rsidR="00915CC1" w:rsidRPr="00915CC1" w:rsidRDefault="00915CC1" w:rsidP="00915C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>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отклонениями в поведении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Руководитель территориальной ПМПК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диагностических услуг населению</w:t>
            </w:r>
          </w:p>
        </w:tc>
        <w:tc>
          <w:tcPr>
            <w:tcW w:w="2627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  <w:p w:rsidR="00915CC1" w:rsidRPr="00915CC1" w:rsidRDefault="00915CC1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915CC1" w:rsidRPr="00915CC1" w:rsidRDefault="00915CC1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3A2C05" w:rsidRPr="00915CC1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коррекционно-развивающих, учебно-развивающих, развивающих и коррекционно-профилактических программ  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</w:tcPr>
          <w:p w:rsidR="00915CC1" w:rsidRPr="00915CC1" w:rsidRDefault="00915CC1" w:rsidP="00C741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службы сопровождения детей с ОВЗ «Лекотека», реализация индивидуально-ориентированных коррекционно-развивающих программ сопровождения 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796" w:type="dxa"/>
          </w:tcPr>
          <w:p w:rsidR="00915CC1" w:rsidRPr="00915CC1" w:rsidRDefault="00915CC1" w:rsidP="007C5E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учреждения по проведению индивидуальных и групповых коррекционно-развивающих занятий с детьми дошкольного и школьного возраста в 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</w:t>
            </w:r>
          </w:p>
        </w:tc>
        <w:tc>
          <w:tcPr>
            <w:tcW w:w="2627" w:type="dxa"/>
          </w:tcPr>
          <w:p w:rsidR="00915CC1" w:rsidRPr="00915CC1" w:rsidRDefault="00915CC1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915CC1" w:rsidRPr="00915CC1" w:rsidRDefault="00915CC1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учреждения  по проведению индивидуальных и групповых коррекционно-развивающих занятий с детьми, имеющими речевую патологию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796" w:type="dxa"/>
          </w:tcPr>
          <w:p w:rsidR="00915CC1" w:rsidRPr="00915CC1" w:rsidRDefault="00915CC1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проведению индивидуальных и групповых коррекционно-развивающих и реабилитационных занятий с детьми, </w:t>
            </w:r>
            <w:r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имеющими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отклонения в психофизическом и интеллектуальном развитии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217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учреждения  по проведению индивидуальных и групповых коррекционно-развивающих и реабилитационных занятий с детьми, имеющими </w:t>
            </w:r>
            <w:r w:rsidRPr="00915CC1">
              <w:rPr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нарушения школьных навыков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33C2E" w:rsidRPr="00915CC1" w:rsidRDefault="00E33C2E" w:rsidP="00217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отделения социально-трудовых компетенций для детей с синдромом Дауна и РАС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E33C2E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33C2E" w:rsidRDefault="00E33C2E" w:rsidP="00217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Службы психолого-педагогической и социально-правовой помощи детям и их семьям, попавшим в трудную жизненную ситуацию, в следствие употребления наркотических веществ «Хорошие люди»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E33C2E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33C2E" w:rsidRDefault="00E33C2E" w:rsidP="00E33C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Службы реабилитации детей, пострадавших от жестокого обращения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33C2E" w:rsidRPr="00915CC1" w:rsidRDefault="00E33C2E" w:rsidP="00F25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E33C2E" w:rsidRPr="00915CC1" w:rsidRDefault="00E33C2E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C2E" w:rsidRPr="00915CC1" w:rsidRDefault="00E33C2E" w:rsidP="00ED13F6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  <w:p w:rsidR="00E33C2E" w:rsidRPr="00915CC1" w:rsidRDefault="00E33C2E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796" w:type="dxa"/>
          </w:tcPr>
          <w:p w:rsidR="00E33C2E" w:rsidRPr="00915CC1" w:rsidRDefault="00E33C2E" w:rsidP="00BA5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учреждения по проведению индивидуального и группового консультирования родителей (законных представителей), специалистов образовательных учреждений, а также руководителей образовательных учреждений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</w:tcPr>
          <w:p w:rsidR="00E33C2E" w:rsidRPr="00915CC1" w:rsidRDefault="00E33C2E" w:rsidP="00BA5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по проведению первичного (повторного) приема обратившихся в учреждение клиентов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</w:tcPr>
          <w:p w:rsidR="00E33C2E" w:rsidRPr="00915CC1" w:rsidRDefault="00E33C2E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семейного консультирования 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E33C2E" w:rsidRPr="00915CC1" w:rsidRDefault="00E33C2E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с родителями, (законными представителями), специалистами образовательных учреждений, специалистами других организаций (ведомств) по вопросам организации комплексного психолого-педагогического и медико-социального сопровождения детей из контингента учреждения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33C2E" w:rsidRPr="00915CC1" w:rsidRDefault="00E33C2E" w:rsidP="00DA39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 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C2E" w:rsidRPr="00915CC1" w:rsidRDefault="00E33C2E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 ОБРАЗОВАТЕЛЬНОГО ПРОЦЕССА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796" w:type="dxa"/>
          </w:tcPr>
          <w:p w:rsidR="00E33C2E" w:rsidRPr="00915CC1" w:rsidRDefault="00E33C2E" w:rsidP="003A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коррекционно-развивающих, учебно-развивающих, развивающих и коррекционно-профилактических программ  </w:t>
            </w:r>
          </w:p>
        </w:tc>
        <w:tc>
          <w:tcPr>
            <w:tcW w:w="2627" w:type="dxa"/>
          </w:tcPr>
          <w:p w:rsidR="00E33C2E" w:rsidRPr="00915CC1" w:rsidRDefault="00E33C2E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796" w:type="dxa"/>
          </w:tcPr>
          <w:p w:rsidR="00E33C2E" w:rsidRPr="003A2C05" w:rsidRDefault="00E33C2E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внедрения </w:t>
            </w:r>
            <w:r w:rsidRPr="003A2C05">
              <w:rPr>
                <w:rFonts w:ascii="Times New Roman" w:hAnsi="Times New Roman"/>
                <w:sz w:val="28"/>
                <w:szCs w:val="28"/>
              </w:rPr>
              <w:t xml:space="preserve">изменений и дополнений в модель сопровождения семьи на базе центра, касающихся первичной и промежуточной диагностики развития ребёнка и состояния ресурсов его семьи; оценки степени и качества партнерства с родителями ребёнка; оценки степени и качества партнёрства с </w:t>
            </w:r>
            <w:r w:rsidRPr="003A2C05">
              <w:rPr>
                <w:rFonts w:ascii="Times New Roman" w:hAnsi="Times New Roman"/>
                <w:sz w:val="28"/>
                <w:szCs w:val="28"/>
              </w:rPr>
              <w:lastRenderedPageBreak/>
              <w:t>ОУ и другими организациями</w:t>
            </w:r>
          </w:p>
        </w:tc>
        <w:tc>
          <w:tcPr>
            <w:tcW w:w="2627" w:type="dxa"/>
          </w:tcPr>
          <w:p w:rsidR="00E33C2E" w:rsidRPr="003A2C05" w:rsidRDefault="00E33C2E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2017</w:t>
            </w:r>
            <w:r w:rsidRPr="003A2C0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80" w:type="dxa"/>
          </w:tcPr>
          <w:p w:rsidR="00E33C2E" w:rsidRPr="003A2C05" w:rsidRDefault="00E33C2E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E33C2E" w:rsidRPr="003A2C05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796" w:type="dxa"/>
          </w:tcPr>
          <w:p w:rsidR="00E33C2E" w:rsidRPr="00915CC1" w:rsidRDefault="00E33C2E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Реализация и анализ результатов внутреннего мониторинга качества образовательного процесса в Центре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Промежуточный мониторинг и итоговый анализ научно-методического обеспечения программ и проектов</w:t>
            </w:r>
          </w:p>
        </w:tc>
        <w:tc>
          <w:tcPr>
            <w:tcW w:w="2627" w:type="dxa"/>
          </w:tcPr>
          <w:p w:rsidR="00E33C2E" w:rsidRPr="00915CC1" w:rsidRDefault="00E33C2E" w:rsidP="003A2C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Научно-методическое обеспечение служб, структурных подразделений, проектов и мероприятий центра </w:t>
            </w:r>
          </w:p>
        </w:tc>
        <w:tc>
          <w:tcPr>
            <w:tcW w:w="2627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графику заседаний рабочих групп по проектам, циклограмме зам. директора по НМР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деятельности книжного фонда</w:t>
            </w:r>
          </w:p>
        </w:tc>
        <w:tc>
          <w:tcPr>
            <w:tcW w:w="2627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специалистов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Научно-методическая поддержка аттестации и повышения квалификации специалистов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мониторингу аттестации и повышения квалификации и циклограмме зам. директора по НМР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и квалификации специалистов </w:t>
            </w:r>
          </w:p>
        </w:tc>
        <w:tc>
          <w:tcPr>
            <w:tcW w:w="2627" w:type="dxa"/>
          </w:tcPr>
          <w:p w:rsidR="00E33C2E" w:rsidRPr="00915CC1" w:rsidRDefault="00E33C2E" w:rsidP="007804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центра,  плану-графику теоретико-методических  семинаров,  мониторингу аттестации и повышения квалификации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регламентирующих документов и планово-отчётная деятельность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проектов,</w:t>
            </w: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согласно графикам планов и отчётов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научно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E33C2E" w:rsidRPr="00915CC1" w:rsidRDefault="00E33C2E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НАУЧНО-МЕТОДИЧЕСКОГО И</w:t>
            </w:r>
          </w:p>
          <w:p w:rsidR="007E0D46" w:rsidRDefault="00E33C2E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ИНФОРМАЦИОННО-ПРОСВЕТИТЕЛЬСКОГО ВЗАИМОДЕЙСТВИЯ ЦЕНТРА </w:t>
            </w:r>
            <w:bookmarkStart w:id="0" w:name="_GoBack"/>
            <w:bookmarkEnd w:id="0"/>
          </w:p>
          <w:p w:rsidR="00E33C2E" w:rsidRPr="00915CC1" w:rsidRDefault="00E33C2E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05">
              <w:rPr>
                <w:rFonts w:ascii="Times New Roman" w:hAnsi="Times New Roman"/>
                <w:b/>
                <w:sz w:val="28"/>
                <w:szCs w:val="28"/>
              </w:rPr>
              <w:t>С ПАРТНЁРАМИ И НАСЕЛЕНИЕМ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6" w:type="dxa"/>
          </w:tcPr>
          <w:p w:rsidR="00E33C2E" w:rsidRPr="003A2C05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Организация презентации (представление и распространение) направлений и системы деятельности центра,  опыта работы специалистов Центра:</w:t>
            </w:r>
          </w:p>
          <w:p w:rsidR="00E33C2E" w:rsidRPr="003A2C05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- организация методических практико-ориентированных семинаров для специалистов образовательных учреждений и молодых специалистов:</w:t>
            </w:r>
          </w:p>
          <w:p w:rsidR="00E33C2E" w:rsidRPr="003A2C05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 xml:space="preserve">- участие в профессионально-значимых и презентационных мероприятиях государственных, общественных, профессиональных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образовательных </w:t>
            </w:r>
            <w:r w:rsidRPr="003A2C05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 по приглашению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0949E7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796" w:type="dxa"/>
          </w:tcPr>
          <w:p w:rsidR="00E33C2E" w:rsidRPr="000949E7" w:rsidRDefault="00E33C2E" w:rsidP="00094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0949E7" w:rsidRPr="000949E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949E7">
              <w:rPr>
                <w:rFonts w:ascii="Times New Roman" w:hAnsi="Times New Roman"/>
                <w:sz w:val="28"/>
                <w:szCs w:val="28"/>
              </w:rPr>
              <w:t>, приуроченн</w:t>
            </w:r>
            <w:r w:rsidR="000949E7" w:rsidRPr="000949E7">
              <w:rPr>
                <w:rFonts w:ascii="Times New Roman" w:hAnsi="Times New Roman"/>
                <w:sz w:val="28"/>
                <w:szCs w:val="28"/>
              </w:rPr>
              <w:t>ых</w:t>
            </w:r>
            <w:r w:rsidRPr="000949E7">
              <w:rPr>
                <w:rFonts w:ascii="Times New Roman" w:hAnsi="Times New Roman"/>
                <w:sz w:val="28"/>
                <w:szCs w:val="28"/>
              </w:rPr>
              <w:t xml:space="preserve"> к Всемирному дню психического здоровья</w:t>
            </w:r>
          </w:p>
        </w:tc>
        <w:tc>
          <w:tcPr>
            <w:tcW w:w="2627" w:type="dxa"/>
          </w:tcPr>
          <w:p w:rsidR="00E33C2E" w:rsidRPr="000949E7" w:rsidRDefault="00E33C2E" w:rsidP="0053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10 октября 2017 г.</w:t>
            </w:r>
          </w:p>
        </w:tc>
        <w:tc>
          <w:tcPr>
            <w:tcW w:w="2880" w:type="dxa"/>
          </w:tcPr>
          <w:p w:rsidR="00E33C2E" w:rsidRPr="000949E7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E7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796" w:type="dxa"/>
          </w:tcPr>
          <w:p w:rsidR="00E33C2E" w:rsidRPr="00314284" w:rsidRDefault="00E33C2E" w:rsidP="00314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акции, приуроченной к Международному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 с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синдромом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Дауна</w:t>
            </w:r>
          </w:p>
        </w:tc>
        <w:tc>
          <w:tcPr>
            <w:tcW w:w="2627" w:type="dxa"/>
          </w:tcPr>
          <w:p w:rsidR="00E33C2E" w:rsidRPr="00915CC1" w:rsidRDefault="00E33C2E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Ежегодная краевая конференция специалистов служб сопровождения Ставропольского края</w:t>
            </w:r>
          </w:p>
        </w:tc>
        <w:tc>
          <w:tcPr>
            <w:tcW w:w="2627" w:type="dxa"/>
          </w:tcPr>
          <w:p w:rsidR="00E33C2E" w:rsidRPr="00915CC1" w:rsidRDefault="00E33C2E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796" w:type="dxa"/>
          </w:tcPr>
          <w:p w:rsidR="00E33C2E" w:rsidRPr="00314284" w:rsidRDefault="00E33C2E" w:rsidP="0099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Проведение акции, приуроченной к Всемирному дню распространения информации о проблеме аутизма</w:t>
            </w:r>
          </w:p>
        </w:tc>
        <w:tc>
          <w:tcPr>
            <w:tcW w:w="2627" w:type="dxa"/>
          </w:tcPr>
          <w:p w:rsidR="00E33C2E" w:rsidRPr="00314284" w:rsidRDefault="00E33C2E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 2017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796" w:type="dxa"/>
          </w:tcPr>
          <w:p w:rsidR="00E33C2E" w:rsidRPr="00314284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 xml:space="preserve">Проведение акции, приуроченной к Международному дню семьи </w:t>
            </w:r>
          </w:p>
        </w:tc>
        <w:tc>
          <w:tcPr>
            <w:tcW w:w="2627" w:type="dxa"/>
          </w:tcPr>
          <w:p w:rsidR="00E33C2E" w:rsidRPr="00314284" w:rsidRDefault="00E33C2E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2017</w:t>
            </w:r>
            <w:r w:rsidRPr="003142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 другими учреждениями (договоры о сотрудничестве)</w:t>
            </w:r>
          </w:p>
        </w:tc>
        <w:tc>
          <w:tcPr>
            <w:tcW w:w="2627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 согласно договорам о намерении и сотрудничестве и прилагаемым к ним планам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E33C2E" w:rsidRPr="00C46B98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со СМИ</w:t>
            </w:r>
          </w:p>
        </w:tc>
        <w:tc>
          <w:tcPr>
            <w:tcW w:w="2627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Согласно планам реализации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проектов и мероприятий, запросу СМИ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E33C2E" w:rsidRPr="00C46B98" w:rsidRDefault="00E33C2E" w:rsidP="00361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361B19">
              <w:rPr>
                <w:rFonts w:ascii="Times New Roman" w:hAnsi="Times New Roman"/>
                <w:sz w:val="28"/>
                <w:szCs w:val="28"/>
              </w:rPr>
              <w:t xml:space="preserve">софинансируемых </w:t>
            </w:r>
            <w:r w:rsidRPr="00C46B98">
              <w:rPr>
                <w:rFonts w:ascii="Times New Roman" w:hAnsi="Times New Roman"/>
                <w:sz w:val="28"/>
                <w:szCs w:val="28"/>
              </w:rPr>
              <w:t xml:space="preserve">краевых программ «Защитим детей от насилия в Ставропольском крае» и «Право быть равным» </w:t>
            </w:r>
          </w:p>
        </w:tc>
        <w:tc>
          <w:tcPr>
            <w:tcW w:w="2627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нормативной документации по грантам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волонтеров на базе центра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запросу, согласно нормативным документам о волонтерской  деятельности и стажировках на базе центра</w:t>
            </w:r>
          </w:p>
        </w:tc>
        <w:tc>
          <w:tcPr>
            <w:tcW w:w="2880" w:type="dxa"/>
          </w:tcPr>
          <w:p w:rsidR="00E33C2E" w:rsidRPr="00915CC1" w:rsidRDefault="00E33C2E" w:rsidP="00F979D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стажеров и практикантов на базе центра</w:t>
            </w:r>
          </w:p>
        </w:tc>
        <w:tc>
          <w:tcPr>
            <w:tcW w:w="2627" w:type="dxa"/>
          </w:tcPr>
          <w:p w:rsidR="00E33C2E" w:rsidRPr="00915CC1" w:rsidRDefault="00E33C2E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договорам о сотрудничестве с вузами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E33C2E" w:rsidRPr="00915CC1" w:rsidRDefault="00E33C2E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3C2E" w:rsidRPr="00915CC1" w:rsidRDefault="00E33C2E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АДМИНИСТРАТИВНО-ХОЗЯЙСТВЕННОЕ ОБЕСПЕЧЕНИЕ ОБРАЗОВАТЕЛЬНОГО ПРОЦЕССА</w:t>
            </w:r>
          </w:p>
          <w:p w:rsidR="00E33C2E" w:rsidRPr="00915CC1" w:rsidRDefault="00E33C2E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УЧРЕЖДЕНИЯ К НОВОМУ УЧЕБНОМУ ГОДУ: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проекта приказа и плана подготовки зданий учреждения  к новому учебному году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здания и уборки помещений к новому учебному году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796" w:type="dxa"/>
          </w:tcPr>
          <w:p w:rsidR="00E33C2E" w:rsidRPr="00915CC1" w:rsidRDefault="00E33C2E" w:rsidP="00D34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годовой инвентаризации 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Контроль за состоянием огнетушителей,  замена 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перегоревших ламп, утилизация люминесцентных ламп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мебели, ТСО,  пособий, и  другого оборудования согласно заявкам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 состояния  материально-технической  базы  и  компьютерной техники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приемке помещений для индивидуальных и групповых занятий к новому учебному году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технического  состояния  здания, помещений,  инженерных систем, их паспортизация, оценка пожарной, электрической и конструктивной безопасности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К ОСЕННЕ-ЗИМНЕМУ СЕЗОНУ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Разработка проектов приказов о создании комиссии по подготовке:  к осенне-зимнему сезону;  новогодним праздникам и каникулам</w:t>
            </w:r>
          </w:p>
        </w:tc>
        <w:tc>
          <w:tcPr>
            <w:tcW w:w="2627" w:type="dxa"/>
          </w:tcPr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Ремонт,  утепление  и  мытье  оконных рам,  дверей во всех помещениях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работы отопительной системы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Выполнение работ по удалению листвы, снега, наледи с кровли и  на территории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Перезаключение договоров с подрядными организациями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генеральной уборки здания и территории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противопожарного состояния здания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уборкой территории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освещения в здании и на территории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температурным режимом в здании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отопительного сезона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новогодних украшений и помощь в оформлении  учреждения к Новому году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Default="00E33C2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33C2E" w:rsidRPr="00915CC1" w:rsidRDefault="00E33C2E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Контроль за освещением территории</w:t>
            </w:r>
          </w:p>
        </w:tc>
        <w:tc>
          <w:tcPr>
            <w:tcW w:w="2627" w:type="dxa"/>
          </w:tcPr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 за  санитарным  состоянием  хозяйственной  зоны,  за  ведением журнала по вывозу твердых бытовых отходов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полива и покоса травы на территории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Default="00E33C2E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ЗДАНИЯ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и  ежегодного  плана  текущего и капитального  ремонта помещений в зданиях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 единого  банка  данных  по  ремонту  помещений, наличию ТСО, мебели, компьютерной техники и др.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 журнала  технической  эксплуатации  зданий и  всех  инженерных систем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генеральной уборки помещений учреждения, обеспечение инвентарем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выполнения правил пожарной безопасности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Комплектование и пополнение (обновление) аптечек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D341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проведения медицинских осмотров педагогических работников центра</w:t>
            </w:r>
          </w:p>
        </w:tc>
        <w:tc>
          <w:tcPr>
            <w:tcW w:w="2627" w:type="dxa"/>
          </w:tcPr>
          <w:p w:rsidR="00E33C2E" w:rsidRPr="00915CC1" w:rsidRDefault="00E33C2E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календарному плану-графику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по направлениям: 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тамбуров, крыш, чердаков;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электрооборудования, сантехники,  канализации,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водоводных систем;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мебели, ТСО, компьютерной техники;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проведение дезинфекции и дератизации здания; 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очистка кровли, водостоков от листьев, снега, мусора;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–экономное расходование электроэнергии, тепла, воды, лимитов на  телефонные разговоры;  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– соблюдение температурного режима, питьевого режима, воздушного отопления и приточно-вытяжной вентиляции;   – ежедневная уборка здания.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Default="00E33C2E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ИНВЕНТАРИЗАЦИЯ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Подготовка проекта приказа о создании комиссии по списанию  имущества и проведению инвентаризации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Отслеживание динамики изменения материально-технической и  учебно-методической базы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Маркировка мебели, техники и другого оборудования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Принятие к учету материальных активов и основных средств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журналов по приходу и движению материальных активов и основных средств, выдачи путевых листов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8.36.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Своевременное заключение договоров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Выверка наличия материальных активов и основных средств с  данными бухгалтерии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  <w:p w:rsidR="00E33C2E" w:rsidRPr="00915CC1" w:rsidRDefault="00E33C2E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Подписание актов с обслуживающими организациями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Утилизация списанных нематериальных активов и основных  средств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Default="00E33C2E" w:rsidP="00CB10D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33C2E" w:rsidRPr="00915CC1" w:rsidRDefault="00E33C2E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Приобретение игрового, реабилитационного оборудования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E33C2E" w:rsidRPr="00915CC1" w:rsidRDefault="00E33C2E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учреждения канцелярскими, другими необходимыми для работы  принадлежностями, инвентарем.</w:t>
            </w:r>
          </w:p>
        </w:tc>
        <w:tc>
          <w:tcPr>
            <w:tcW w:w="2627" w:type="dxa"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c>
          <w:tcPr>
            <w:tcW w:w="1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33C2E" w:rsidRPr="00915CC1" w:rsidRDefault="00E33C2E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ОСУЩЕСТВЛЕНИЕ БУХГАЛТЕРСКОГО УЧЕТА И ОТЧЕТНОСТИ</w:t>
            </w:r>
          </w:p>
          <w:p w:rsidR="00E33C2E" w:rsidRPr="00915CC1" w:rsidRDefault="00E33C2E" w:rsidP="00ED13F6">
            <w:pPr>
              <w:pStyle w:val="a8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Формирование учетной политики с разработкой мероприятий по ее реализации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бухгалтерского учета финансово-хозяйственной деятельности и контроль за экономным использованием материальных, трудовых и финансовых ресурсов, сохранностью собственности центра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ежемесячной отчетности: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приобретенному оборудованию;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потребностям в денежных средствах;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расходовании бюджетных средств;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дебиторской и кредиторской задолженности;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просроченной кредиторской задолженности;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-информация о выплатах заработной платы отдельным категориям работников;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-статистическая отчетность;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-дополнительная информация, запрашиваемая вышестоящими органами.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ПФ РФ</w:t>
            </w:r>
          </w:p>
          <w:p w:rsidR="00E33C2E" w:rsidRPr="00915CC1" w:rsidRDefault="00E33C2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E33C2E" w:rsidRPr="00915CC1" w:rsidRDefault="00E33C2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Главный бухгалтер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ежеквартальной отчетности: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-формы квартальной отчетности, предоставляемые в МО;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Межрайонную ИФНС России № 5 по СК;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ФСС;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Пенсионный фонд РФ;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E33C2E" w:rsidRPr="00915CC1" w:rsidRDefault="00E33C2E" w:rsidP="00B9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годовой отчетности: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-составление баланса; 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-отчетности об использовании бюджета, другой бухгалтерской, экономической, налоговой и статистической отчетности, представление их в установленном порядке в соответствующие органы.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экономически обоснованных расчетов по зарплате,</w:t>
            </w:r>
          </w:p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начислений и перечислений налогов и сборов в бюджеты разных уровней, платежей в банковские учреждения.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методической помощи работникам подразделений центра по вопросам заработной платы, бухгалтерского учета, контроля, отчетности и экономического анализа.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и выдача справок по заработной плате.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Оплата поступающих счетов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комиссии по премированию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порядка проведения инвентаризации, контроля за проведением хозяйственных операций, соблюдения технологии обработки бухгалтерской информации и порядка документооборота.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 момент проведения инвентаризации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расходов.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первичных бухгалтерских документов, расчетов и платежных обязательств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расходованием фонда заработной платы, за установлением должностных окладов работникам центра.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33C2E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работы по обеспечению строгого соблюдения штатной, финансовой и кассовой дисциплины, сохранности бухгалтерских документов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C2E" w:rsidRPr="00915CC1" w:rsidRDefault="00E33C2E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0E07DD" w:rsidRPr="00915CC1" w:rsidRDefault="000E07DD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sectPr w:rsidR="00CB6094" w:rsidRPr="00915CC1" w:rsidSect="00F110E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FF" w:rsidRDefault="004350FF" w:rsidP="0093485D">
      <w:pPr>
        <w:spacing w:after="0" w:line="240" w:lineRule="auto"/>
      </w:pPr>
      <w:r>
        <w:separator/>
      </w:r>
    </w:p>
  </w:endnote>
  <w:endnote w:type="continuationSeparator" w:id="1">
    <w:p w:rsidR="004350FF" w:rsidRDefault="004350FF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FF" w:rsidRDefault="004350FF" w:rsidP="0093485D">
      <w:pPr>
        <w:spacing w:after="0" w:line="240" w:lineRule="auto"/>
      </w:pPr>
      <w:r>
        <w:separator/>
      </w:r>
    </w:p>
  </w:footnote>
  <w:footnote w:type="continuationSeparator" w:id="1">
    <w:p w:rsidR="004350FF" w:rsidRDefault="004350FF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8C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2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C4A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63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8B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E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A1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CB1"/>
    <w:multiLevelType w:val="hybridMultilevel"/>
    <w:tmpl w:val="E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75DDE"/>
    <w:multiLevelType w:val="hybridMultilevel"/>
    <w:tmpl w:val="33E8A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A0388"/>
    <w:multiLevelType w:val="multilevel"/>
    <w:tmpl w:val="CF1AB7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7628C5"/>
    <w:multiLevelType w:val="hybridMultilevel"/>
    <w:tmpl w:val="9B2EBC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F2384"/>
    <w:multiLevelType w:val="hybridMultilevel"/>
    <w:tmpl w:val="546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24"/>
    <w:multiLevelType w:val="hybridMultilevel"/>
    <w:tmpl w:val="975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A491F"/>
    <w:multiLevelType w:val="hybridMultilevel"/>
    <w:tmpl w:val="F73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74CFE"/>
    <w:multiLevelType w:val="multilevel"/>
    <w:tmpl w:val="60169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E3A76"/>
    <w:multiLevelType w:val="hybridMultilevel"/>
    <w:tmpl w:val="118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376DC"/>
    <w:multiLevelType w:val="hybridMultilevel"/>
    <w:tmpl w:val="2AC40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EB929C0"/>
    <w:multiLevelType w:val="hybridMultilevel"/>
    <w:tmpl w:val="E660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C56C3"/>
    <w:multiLevelType w:val="hybridMultilevel"/>
    <w:tmpl w:val="7F04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2043"/>
    <w:multiLevelType w:val="hybridMultilevel"/>
    <w:tmpl w:val="C93A40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82D4E"/>
    <w:multiLevelType w:val="hybridMultilevel"/>
    <w:tmpl w:val="7C5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04C"/>
    <w:multiLevelType w:val="hybridMultilevel"/>
    <w:tmpl w:val="00621CFE"/>
    <w:lvl w:ilvl="0" w:tplc="51D26C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D2FFE"/>
    <w:multiLevelType w:val="hybridMultilevel"/>
    <w:tmpl w:val="F34EB2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05FBC"/>
    <w:multiLevelType w:val="hybridMultilevel"/>
    <w:tmpl w:val="7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0B04"/>
    <w:multiLevelType w:val="hybridMultilevel"/>
    <w:tmpl w:val="A0BC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BD055B"/>
    <w:multiLevelType w:val="hybridMultilevel"/>
    <w:tmpl w:val="2BA6C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D620B"/>
    <w:multiLevelType w:val="hybridMultilevel"/>
    <w:tmpl w:val="381264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4BE01A04"/>
    <w:multiLevelType w:val="hybridMultilevel"/>
    <w:tmpl w:val="11205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472BB"/>
    <w:multiLevelType w:val="hybridMultilevel"/>
    <w:tmpl w:val="45484D32"/>
    <w:lvl w:ilvl="0" w:tplc="FB7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D2F92"/>
    <w:multiLevelType w:val="hybridMultilevel"/>
    <w:tmpl w:val="DE7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F221A"/>
    <w:multiLevelType w:val="hybridMultilevel"/>
    <w:tmpl w:val="D19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1EAC"/>
    <w:multiLevelType w:val="hybridMultilevel"/>
    <w:tmpl w:val="D45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D72FC"/>
    <w:multiLevelType w:val="hybridMultilevel"/>
    <w:tmpl w:val="FD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204E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844CF"/>
    <w:multiLevelType w:val="hybridMultilevel"/>
    <w:tmpl w:val="2E4C86F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1">
    <w:nsid w:val="72475860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82183"/>
    <w:multiLevelType w:val="hybridMultilevel"/>
    <w:tmpl w:val="826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0A2E"/>
    <w:multiLevelType w:val="hybridMultilevel"/>
    <w:tmpl w:val="0980E0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6"/>
  </w:num>
  <w:num w:numId="4">
    <w:abstractNumId w:val="28"/>
  </w:num>
  <w:num w:numId="5">
    <w:abstractNumId w:val="20"/>
  </w:num>
  <w:num w:numId="6">
    <w:abstractNumId w:val="22"/>
  </w:num>
  <w:num w:numId="7">
    <w:abstractNumId w:val="24"/>
  </w:num>
  <w:num w:numId="8">
    <w:abstractNumId w:val="15"/>
  </w:num>
  <w:num w:numId="9">
    <w:abstractNumId w:val="30"/>
  </w:num>
  <w:num w:numId="10">
    <w:abstractNumId w:val="42"/>
  </w:num>
  <w:num w:numId="11">
    <w:abstractNumId w:val="38"/>
  </w:num>
  <w:num w:numId="12">
    <w:abstractNumId w:val="37"/>
  </w:num>
  <w:num w:numId="13">
    <w:abstractNumId w:val="35"/>
  </w:num>
  <w:num w:numId="14">
    <w:abstractNumId w:val="34"/>
  </w:num>
  <w:num w:numId="15">
    <w:abstractNumId w:val="10"/>
  </w:num>
  <w:num w:numId="16">
    <w:abstractNumId w:val="27"/>
  </w:num>
  <w:num w:numId="17">
    <w:abstractNumId w:val="32"/>
  </w:num>
  <w:num w:numId="18">
    <w:abstractNumId w:val="13"/>
  </w:num>
  <w:num w:numId="19">
    <w:abstractNumId w:val="16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3"/>
  </w:num>
  <w:num w:numId="35">
    <w:abstractNumId w:val="41"/>
  </w:num>
  <w:num w:numId="36">
    <w:abstractNumId w:val="11"/>
  </w:num>
  <w:num w:numId="37">
    <w:abstractNumId w:val="31"/>
  </w:num>
  <w:num w:numId="38">
    <w:abstractNumId w:val="23"/>
  </w:num>
  <w:num w:numId="39">
    <w:abstractNumId w:val="25"/>
  </w:num>
  <w:num w:numId="40">
    <w:abstractNumId w:val="39"/>
  </w:num>
  <w:num w:numId="41">
    <w:abstractNumId w:val="33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960"/>
    <w:rsid w:val="00014D7E"/>
    <w:rsid w:val="000201A4"/>
    <w:rsid w:val="0003091D"/>
    <w:rsid w:val="000354A0"/>
    <w:rsid w:val="00046AC3"/>
    <w:rsid w:val="00061157"/>
    <w:rsid w:val="000662BE"/>
    <w:rsid w:val="00073DD0"/>
    <w:rsid w:val="00082833"/>
    <w:rsid w:val="00087F3A"/>
    <w:rsid w:val="000949E7"/>
    <w:rsid w:val="00097A64"/>
    <w:rsid w:val="000A26D9"/>
    <w:rsid w:val="000A6612"/>
    <w:rsid w:val="000B019A"/>
    <w:rsid w:val="000C1334"/>
    <w:rsid w:val="000D6C5B"/>
    <w:rsid w:val="000E07DD"/>
    <w:rsid w:val="000E07DF"/>
    <w:rsid w:val="000E0E79"/>
    <w:rsid w:val="00101FE1"/>
    <w:rsid w:val="001045D2"/>
    <w:rsid w:val="0011406D"/>
    <w:rsid w:val="0014119D"/>
    <w:rsid w:val="001417A6"/>
    <w:rsid w:val="00165767"/>
    <w:rsid w:val="00176860"/>
    <w:rsid w:val="0018364D"/>
    <w:rsid w:val="00183D27"/>
    <w:rsid w:val="00191644"/>
    <w:rsid w:val="001A0BD1"/>
    <w:rsid w:val="001A6F8E"/>
    <w:rsid w:val="001D0DEA"/>
    <w:rsid w:val="001D1603"/>
    <w:rsid w:val="001D2DC5"/>
    <w:rsid w:val="001D3664"/>
    <w:rsid w:val="001D7D16"/>
    <w:rsid w:val="001E20BE"/>
    <w:rsid w:val="001F0660"/>
    <w:rsid w:val="001F4EAB"/>
    <w:rsid w:val="001F7B72"/>
    <w:rsid w:val="002015AD"/>
    <w:rsid w:val="002015EA"/>
    <w:rsid w:val="00202A09"/>
    <w:rsid w:val="00210619"/>
    <w:rsid w:val="0021290E"/>
    <w:rsid w:val="002173FA"/>
    <w:rsid w:val="002245FE"/>
    <w:rsid w:val="00232658"/>
    <w:rsid w:val="0024480A"/>
    <w:rsid w:val="00246A68"/>
    <w:rsid w:val="0025733E"/>
    <w:rsid w:val="00260325"/>
    <w:rsid w:val="0026299B"/>
    <w:rsid w:val="00265B59"/>
    <w:rsid w:val="002B21BE"/>
    <w:rsid w:val="002B5114"/>
    <w:rsid w:val="002C2957"/>
    <w:rsid w:val="002C5CD2"/>
    <w:rsid w:val="002C6D16"/>
    <w:rsid w:val="002D2309"/>
    <w:rsid w:val="002D34EC"/>
    <w:rsid w:val="002D6F03"/>
    <w:rsid w:val="002D7128"/>
    <w:rsid w:val="002E0776"/>
    <w:rsid w:val="002E1968"/>
    <w:rsid w:val="002E3C4D"/>
    <w:rsid w:val="002E46F8"/>
    <w:rsid w:val="002E4885"/>
    <w:rsid w:val="002F0229"/>
    <w:rsid w:val="0030161F"/>
    <w:rsid w:val="00303EA1"/>
    <w:rsid w:val="00312D0D"/>
    <w:rsid w:val="00314284"/>
    <w:rsid w:val="00315CBA"/>
    <w:rsid w:val="003163CA"/>
    <w:rsid w:val="0032393D"/>
    <w:rsid w:val="003340E8"/>
    <w:rsid w:val="00346F0A"/>
    <w:rsid w:val="00361B19"/>
    <w:rsid w:val="00361D82"/>
    <w:rsid w:val="00382D9F"/>
    <w:rsid w:val="00382E9A"/>
    <w:rsid w:val="003841E6"/>
    <w:rsid w:val="00384E77"/>
    <w:rsid w:val="00385D97"/>
    <w:rsid w:val="00387270"/>
    <w:rsid w:val="003932F2"/>
    <w:rsid w:val="003979CA"/>
    <w:rsid w:val="003979ED"/>
    <w:rsid w:val="003A1E03"/>
    <w:rsid w:val="003A22FF"/>
    <w:rsid w:val="003A290C"/>
    <w:rsid w:val="003A29F0"/>
    <w:rsid w:val="003A2C05"/>
    <w:rsid w:val="003A4388"/>
    <w:rsid w:val="003A66BC"/>
    <w:rsid w:val="003B0CAC"/>
    <w:rsid w:val="003B19AB"/>
    <w:rsid w:val="003B7D19"/>
    <w:rsid w:val="003C00B0"/>
    <w:rsid w:val="003D1F77"/>
    <w:rsid w:val="003F0532"/>
    <w:rsid w:val="003F0AF3"/>
    <w:rsid w:val="00404296"/>
    <w:rsid w:val="0040524B"/>
    <w:rsid w:val="00411210"/>
    <w:rsid w:val="004206FF"/>
    <w:rsid w:val="00421271"/>
    <w:rsid w:val="0042665D"/>
    <w:rsid w:val="004350FF"/>
    <w:rsid w:val="0044208E"/>
    <w:rsid w:val="004439B6"/>
    <w:rsid w:val="00443D01"/>
    <w:rsid w:val="00445111"/>
    <w:rsid w:val="004466F0"/>
    <w:rsid w:val="00460412"/>
    <w:rsid w:val="0046463A"/>
    <w:rsid w:val="0046777C"/>
    <w:rsid w:val="00470DD9"/>
    <w:rsid w:val="00472B70"/>
    <w:rsid w:val="00472D2B"/>
    <w:rsid w:val="0047350F"/>
    <w:rsid w:val="004735CB"/>
    <w:rsid w:val="00476062"/>
    <w:rsid w:val="00476D41"/>
    <w:rsid w:val="00477340"/>
    <w:rsid w:val="004838B4"/>
    <w:rsid w:val="004A07E7"/>
    <w:rsid w:val="004A740E"/>
    <w:rsid w:val="004A7AB9"/>
    <w:rsid w:val="004B7369"/>
    <w:rsid w:val="004C20EE"/>
    <w:rsid w:val="004C4834"/>
    <w:rsid w:val="004C50F9"/>
    <w:rsid w:val="004C6A2A"/>
    <w:rsid w:val="004E17D5"/>
    <w:rsid w:val="004F0642"/>
    <w:rsid w:val="004F3F1E"/>
    <w:rsid w:val="0050004D"/>
    <w:rsid w:val="00502058"/>
    <w:rsid w:val="005041BD"/>
    <w:rsid w:val="00510D2E"/>
    <w:rsid w:val="00526F2B"/>
    <w:rsid w:val="005312FE"/>
    <w:rsid w:val="00535476"/>
    <w:rsid w:val="00536D0D"/>
    <w:rsid w:val="00537F09"/>
    <w:rsid w:val="00540151"/>
    <w:rsid w:val="00543A5A"/>
    <w:rsid w:val="00555314"/>
    <w:rsid w:val="00561E23"/>
    <w:rsid w:val="00564713"/>
    <w:rsid w:val="005652E3"/>
    <w:rsid w:val="00570E5D"/>
    <w:rsid w:val="00580944"/>
    <w:rsid w:val="00593B86"/>
    <w:rsid w:val="00593D71"/>
    <w:rsid w:val="00594D65"/>
    <w:rsid w:val="00596EC0"/>
    <w:rsid w:val="005973B0"/>
    <w:rsid w:val="005A32E1"/>
    <w:rsid w:val="005A74F5"/>
    <w:rsid w:val="005B5BCE"/>
    <w:rsid w:val="005C0C73"/>
    <w:rsid w:val="005D2957"/>
    <w:rsid w:val="005D5132"/>
    <w:rsid w:val="005D6EC2"/>
    <w:rsid w:val="005E64EF"/>
    <w:rsid w:val="005F104F"/>
    <w:rsid w:val="005F2A51"/>
    <w:rsid w:val="005F6BAA"/>
    <w:rsid w:val="00605BE3"/>
    <w:rsid w:val="00617240"/>
    <w:rsid w:val="0061783B"/>
    <w:rsid w:val="00617FA9"/>
    <w:rsid w:val="006261B5"/>
    <w:rsid w:val="00630751"/>
    <w:rsid w:val="00630831"/>
    <w:rsid w:val="00646C20"/>
    <w:rsid w:val="00657842"/>
    <w:rsid w:val="006657E4"/>
    <w:rsid w:val="0067246C"/>
    <w:rsid w:val="00677BE3"/>
    <w:rsid w:val="006802CE"/>
    <w:rsid w:val="00683ECC"/>
    <w:rsid w:val="00686FF8"/>
    <w:rsid w:val="00692872"/>
    <w:rsid w:val="006B398F"/>
    <w:rsid w:val="006D2813"/>
    <w:rsid w:val="006E319C"/>
    <w:rsid w:val="006E6C60"/>
    <w:rsid w:val="006F3FFB"/>
    <w:rsid w:val="00712313"/>
    <w:rsid w:val="00715D0F"/>
    <w:rsid w:val="0072055B"/>
    <w:rsid w:val="00723B96"/>
    <w:rsid w:val="00732D24"/>
    <w:rsid w:val="00751A40"/>
    <w:rsid w:val="00756164"/>
    <w:rsid w:val="00761862"/>
    <w:rsid w:val="00766E80"/>
    <w:rsid w:val="00770EEC"/>
    <w:rsid w:val="00776E0B"/>
    <w:rsid w:val="00777330"/>
    <w:rsid w:val="007802DD"/>
    <w:rsid w:val="007804CE"/>
    <w:rsid w:val="00782C1E"/>
    <w:rsid w:val="00787EBF"/>
    <w:rsid w:val="00791386"/>
    <w:rsid w:val="00791C0B"/>
    <w:rsid w:val="00793A35"/>
    <w:rsid w:val="007A1120"/>
    <w:rsid w:val="007B264D"/>
    <w:rsid w:val="007C241A"/>
    <w:rsid w:val="007C54E3"/>
    <w:rsid w:val="007C5E77"/>
    <w:rsid w:val="007D1E42"/>
    <w:rsid w:val="007E0D46"/>
    <w:rsid w:val="007E2DB0"/>
    <w:rsid w:val="007E6299"/>
    <w:rsid w:val="007E6FA8"/>
    <w:rsid w:val="007F36C4"/>
    <w:rsid w:val="00806836"/>
    <w:rsid w:val="008113BE"/>
    <w:rsid w:val="00823E90"/>
    <w:rsid w:val="008306A5"/>
    <w:rsid w:val="00852F3B"/>
    <w:rsid w:val="008757DF"/>
    <w:rsid w:val="00875A7C"/>
    <w:rsid w:val="00882B84"/>
    <w:rsid w:val="008A1AF3"/>
    <w:rsid w:val="008B0EC8"/>
    <w:rsid w:val="008B1FD6"/>
    <w:rsid w:val="008B6B4A"/>
    <w:rsid w:val="008C3D23"/>
    <w:rsid w:val="008C5960"/>
    <w:rsid w:val="008C5A13"/>
    <w:rsid w:val="008D2137"/>
    <w:rsid w:val="008D360B"/>
    <w:rsid w:val="008D45A5"/>
    <w:rsid w:val="008E6558"/>
    <w:rsid w:val="008E6DE5"/>
    <w:rsid w:val="008F277D"/>
    <w:rsid w:val="009019D5"/>
    <w:rsid w:val="00913631"/>
    <w:rsid w:val="00915CC1"/>
    <w:rsid w:val="00930AB2"/>
    <w:rsid w:val="0093263C"/>
    <w:rsid w:val="0093485D"/>
    <w:rsid w:val="00934CB5"/>
    <w:rsid w:val="00944033"/>
    <w:rsid w:val="00964B02"/>
    <w:rsid w:val="009705E5"/>
    <w:rsid w:val="009737D4"/>
    <w:rsid w:val="00981135"/>
    <w:rsid w:val="009902F3"/>
    <w:rsid w:val="009B4CA5"/>
    <w:rsid w:val="009B533A"/>
    <w:rsid w:val="009D0FEA"/>
    <w:rsid w:val="009D2A7E"/>
    <w:rsid w:val="009E7155"/>
    <w:rsid w:val="00A0212A"/>
    <w:rsid w:val="00A03B68"/>
    <w:rsid w:val="00A0463A"/>
    <w:rsid w:val="00A04E89"/>
    <w:rsid w:val="00A11CD0"/>
    <w:rsid w:val="00A138E8"/>
    <w:rsid w:val="00A169F3"/>
    <w:rsid w:val="00A177FA"/>
    <w:rsid w:val="00A22293"/>
    <w:rsid w:val="00A25B26"/>
    <w:rsid w:val="00A32783"/>
    <w:rsid w:val="00A33484"/>
    <w:rsid w:val="00A33D19"/>
    <w:rsid w:val="00A34C7D"/>
    <w:rsid w:val="00A37626"/>
    <w:rsid w:val="00A40544"/>
    <w:rsid w:val="00A43B47"/>
    <w:rsid w:val="00A50B2F"/>
    <w:rsid w:val="00A5278A"/>
    <w:rsid w:val="00A558F2"/>
    <w:rsid w:val="00A57C56"/>
    <w:rsid w:val="00A664F4"/>
    <w:rsid w:val="00A824A5"/>
    <w:rsid w:val="00A85CA4"/>
    <w:rsid w:val="00A932BC"/>
    <w:rsid w:val="00AB6FCB"/>
    <w:rsid w:val="00AB7B60"/>
    <w:rsid w:val="00AC6F95"/>
    <w:rsid w:val="00AC7F60"/>
    <w:rsid w:val="00AD1870"/>
    <w:rsid w:val="00AE0FEC"/>
    <w:rsid w:val="00AE15E1"/>
    <w:rsid w:val="00AE3B56"/>
    <w:rsid w:val="00AE3D81"/>
    <w:rsid w:val="00AF1CF5"/>
    <w:rsid w:val="00AF1D0F"/>
    <w:rsid w:val="00B008BF"/>
    <w:rsid w:val="00B01E3B"/>
    <w:rsid w:val="00B23767"/>
    <w:rsid w:val="00B239DD"/>
    <w:rsid w:val="00B23E6C"/>
    <w:rsid w:val="00B24FB6"/>
    <w:rsid w:val="00B31678"/>
    <w:rsid w:val="00B337FE"/>
    <w:rsid w:val="00B40265"/>
    <w:rsid w:val="00B44CFD"/>
    <w:rsid w:val="00B50CCC"/>
    <w:rsid w:val="00B63323"/>
    <w:rsid w:val="00B63F11"/>
    <w:rsid w:val="00B7052F"/>
    <w:rsid w:val="00B72350"/>
    <w:rsid w:val="00B757C3"/>
    <w:rsid w:val="00B76D73"/>
    <w:rsid w:val="00B80415"/>
    <w:rsid w:val="00B90105"/>
    <w:rsid w:val="00B91B91"/>
    <w:rsid w:val="00B91C7D"/>
    <w:rsid w:val="00B96036"/>
    <w:rsid w:val="00BA173C"/>
    <w:rsid w:val="00BA55BA"/>
    <w:rsid w:val="00BB106C"/>
    <w:rsid w:val="00BB5978"/>
    <w:rsid w:val="00BE1C2A"/>
    <w:rsid w:val="00BE747E"/>
    <w:rsid w:val="00BF09A9"/>
    <w:rsid w:val="00BF51BF"/>
    <w:rsid w:val="00C00951"/>
    <w:rsid w:val="00C07F8B"/>
    <w:rsid w:val="00C10753"/>
    <w:rsid w:val="00C109FE"/>
    <w:rsid w:val="00C1427D"/>
    <w:rsid w:val="00C163EC"/>
    <w:rsid w:val="00C16B83"/>
    <w:rsid w:val="00C20D7E"/>
    <w:rsid w:val="00C33580"/>
    <w:rsid w:val="00C437B8"/>
    <w:rsid w:val="00C4573A"/>
    <w:rsid w:val="00C46B98"/>
    <w:rsid w:val="00C479F0"/>
    <w:rsid w:val="00C568D7"/>
    <w:rsid w:val="00C57D41"/>
    <w:rsid w:val="00C63156"/>
    <w:rsid w:val="00C66A45"/>
    <w:rsid w:val="00C71C99"/>
    <w:rsid w:val="00C74076"/>
    <w:rsid w:val="00C74105"/>
    <w:rsid w:val="00C7531D"/>
    <w:rsid w:val="00C760D4"/>
    <w:rsid w:val="00C7722C"/>
    <w:rsid w:val="00CA3C4E"/>
    <w:rsid w:val="00CA7241"/>
    <w:rsid w:val="00CA7FB8"/>
    <w:rsid w:val="00CB10D9"/>
    <w:rsid w:val="00CB1531"/>
    <w:rsid w:val="00CB3820"/>
    <w:rsid w:val="00CB6094"/>
    <w:rsid w:val="00CB6966"/>
    <w:rsid w:val="00CB6992"/>
    <w:rsid w:val="00CC1E41"/>
    <w:rsid w:val="00CC491B"/>
    <w:rsid w:val="00CC6C0C"/>
    <w:rsid w:val="00CC7017"/>
    <w:rsid w:val="00CC7C4B"/>
    <w:rsid w:val="00CC7F56"/>
    <w:rsid w:val="00CD197A"/>
    <w:rsid w:val="00CD6E4E"/>
    <w:rsid w:val="00CE0B57"/>
    <w:rsid w:val="00CE62F8"/>
    <w:rsid w:val="00CE6A14"/>
    <w:rsid w:val="00CF59E6"/>
    <w:rsid w:val="00D06C8A"/>
    <w:rsid w:val="00D15C35"/>
    <w:rsid w:val="00D23FCE"/>
    <w:rsid w:val="00D263E5"/>
    <w:rsid w:val="00D276AA"/>
    <w:rsid w:val="00D31232"/>
    <w:rsid w:val="00D3418A"/>
    <w:rsid w:val="00D34334"/>
    <w:rsid w:val="00D37903"/>
    <w:rsid w:val="00D42ADB"/>
    <w:rsid w:val="00D554DA"/>
    <w:rsid w:val="00D673D8"/>
    <w:rsid w:val="00D71BD8"/>
    <w:rsid w:val="00D9190D"/>
    <w:rsid w:val="00D92591"/>
    <w:rsid w:val="00D92735"/>
    <w:rsid w:val="00D94B84"/>
    <w:rsid w:val="00DA1EDA"/>
    <w:rsid w:val="00DA20C4"/>
    <w:rsid w:val="00DA3916"/>
    <w:rsid w:val="00DA6A2F"/>
    <w:rsid w:val="00DA6F6E"/>
    <w:rsid w:val="00DB7F63"/>
    <w:rsid w:val="00DC222C"/>
    <w:rsid w:val="00DD044E"/>
    <w:rsid w:val="00DD1D9E"/>
    <w:rsid w:val="00DD22FF"/>
    <w:rsid w:val="00DD471E"/>
    <w:rsid w:val="00DD494C"/>
    <w:rsid w:val="00DE17B6"/>
    <w:rsid w:val="00E0152B"/>
    <w:rsid w:val="00E17F6F"/>
    <w:rsid w:val="00E250AC"/>
    <w:rsid w:val="00E30C3C"/>
    <w:rsid w:val="00E33C2E"/>
    <w:rsid w:val="00E547EB"/>
    <w:rsid w:val="00E56692"/>
    <w:rsid w:val="00E6635D"/>
    <w:rsid w:val="00E67CF0"/>
    <w:rsid w:val="00E75386"/>
    <w:rsid w:val="00E76D3F"/>
    <w:rsid w:val="00E772D4"/>
    <w:rsid w:val="00E82CAD"/>
    <w:rsid w:val="00E845C6"/>
    <w:rsid w:val="00E84D4B"/>
    <w:rsid w:val="00E87034"/>
    <w:rsid w:val="00E91B89"/>
    <w:rsid w:val="00E926B7"/>
    <w:rsid w:val="00E93051"/>
    <w:rsid w:val="00E95B80"/>
    <w:rsid w:val="00EA48DC"/>
    <w:rsid w:val="00EB09FA"/>
    <w:rsid w:val="00EB0E0D"/>
    <w:rsid w:val="00EC29B0"/>
    <w:rsid w:val="00EC3EA0"/>
    <w:rsid w:val="00EC40DC"/>
    <w:rsid w:val="00EC693C"/>
    <w:rsid w:val="00ED13F6"/>
    <w:rsid w:val="00EE1D67"/>
    <w:rsid w:val="00EE49B9"/>
    <w:rsid w:val="00EE4D05"/>
    <w:rsid w:val="00EF367C"/>
    <w:rsid w:val="00EF53F9"/>
    <w:rsid w:val="00F045CA"/>
    <w:rsid w:val="00F110E6"/>
    <w:rsid w:val="00F13F2B"/>
    <w:rsid w:val="00F15397"/>
    <w:rsid w:val="00F20959"/>
    <w:rsid w:val="00F25A31"/>
    <w:rsid w:val="00F35367"/>
    <w:rsid w:val="00F44AFB"/>
    <w:rsid w:val="00F47FF4"/>
    <w:rsid w:val="00F559E9"/>
    <w:rsid w:val="00F55F2B"/>
    <w:rsid w:val="00F6784C"/>
    <w:rsid w:val="00F85F36"/>
    <w:rsid w:val="00F86E68"/>
    <w:rsid w:val="00F90889"/>
    <w:rsid w:val="00F91F2D"/>
    <w:rsid w:val="00F96C0B"/>
    <w:rsid w:val="00F979DC"/>
    <w:rsid w:val="00FA0169"/>
    <w:rsid w:val="00FA6408"/>
    <w:rsid w:val="00FC31DD"/>
    <w:rsid w:val="00FD3546"/>
    <w:rsid w:val="00FD40EA"/>
    <w:rsid w:val="00FF3DBA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85D"/>
  </w:style>
  <w:style w:type="paragraph" w:styleId="a6">
    <w:name w:val="footer"/>
    <w:basedOn w:val="a"/>
    <w:link w:val="a7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85D"/>
  </w:style>
  <w:style w:type="paragraph" w:styleId="a8">
    <w:name w:val="No Spacing"/>
    <w:uiPriority w:val="1"/>
    <w:qFormat/>
    <w:rsid w:val="0093263C"/>
    <w:rPr>
      <w:sz w:val="22"/>
      <w:szCs w:val="22"/>
    </w:rPr>
  </w:style>
  <w:style w:type="table" w:styleId="a9">
    <w:name w:val="Table Grid"/>
    <w:basedOn w:val="a1"/>
    <w:uiPriority w:val="59"/>
    <w:rsid w:val="0018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C1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link w:val="aa"/>
    <w:rsid w:val="00C163EC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15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15397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63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463A"/>
    <w:rPr>
      <w:sz w:val="22"/>
      <w:szCs w:val="22"/>
    </w:rPr>
  </w:style>
  <w:style w:type="paragraph" w:customStyle="1" w:styleId="ae">
    <w:name w:val="Знак"/>
    <w:basedOn w:val="a"/>
    <w:rsid w:val="00915CC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1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FE33-9B4C-471B-AC1D-AC910387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20</cp:revision>
  <cp:lastPrinted>2015-11-13T12:59:00Z</cp:lastPrinted>
  <dcterms:created xsi:type="dcterms:W3CDTF">2015-11-30T10:01:00Z</dcterms:created>
  <dcterms:modified xsi:type="dcterms:W3CDTF">2016-10-06T12:52:00Z</dcterms:modified>
</cp:coreProperties>
</file>