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BDC" w:rsidRPr="00C242E8" w:rsidRDefault="00C41428" w:rsidP="00003BDC">
      <w:pPr>
        <w:pStyle w:val="1"/>
        <w:spacing w:before="0" w:line="240" w:lineRule="auto"/>
        <w:jc w:val="center"/>
        <w:rPr>
          <w:rStyle w:val="a6"/>
          <w:bCs w:val="0"/>
          <w:i w:val="0"/>
          <w:color w:val="CC0066"/>
          <w:sz w:val="56"/>
          <w:szCs w:val="56"/>
        </w:rPr>
      </w:pPr>
      <w:r w:rsidRPr="00C242E8">
        <w:rPr>
          <w:rStyle w:val="a6"/>
          <w:bCs w:val="0"/>
          <w:i w:val="0"/>
          <w:color w:val="CC0066"/>
          <w:sz w:val="56"/>
          <w:szCs w:val="56"/>
        </w:rPr>
        <w:t xml:space="preserve">10 октября 2013 года </w:t>
      </w:r>
      <w:r w:rsidR="00003BDC" w:rsidRPr="00C242E8">
        <w:rPr>
          <w:rStyle w:val="a6"/>
          <w:bCs w:val="0"/>
          <w:i w:val="0"/>
          <w:color w:val="CC0066"/>
          <w:sz w:val="56"/>
          <w:szCs w:val="56"/>
        </w:rPr>
        <w:t>–</w:t>
      </w:r>
      <w:r w:rsidRPr="00C242E8">
        <w:rPr>
          <w:rStyle w:val="a6"/>
          <w:bCs w:val="0"/>
          <w:i w:val="0"/>
          <w:color w:val="CC0066"/>
          <w:sz w:val="56"/>
          <w:szCs w:val="56"/>
        </w:rPr>
        <w:t xml:space="preserve"> </w:t>
      </w:r>
    </w:p>
    <w:p w:rsidR="00C242E8" w:rsidRDefault="00C41428" w:rsidP="00003BDC">
      <w:pPr>
        <w:pStyle w:val="1"/>
        <w:spacing w:before="0" w:line="240" w:lineRule="auto"/>
        <w:jc w:val="center"/>
        <w:rPr>
          <w:rStyle w:val="a6"/>
          <w:bCs w:val="0"/>
          <w:i w:val="0"/>
          <w:color w:val="CC0066"/>
          <w:sz w:val="56"/>
          <w:szCs w:val="56"/>
        </w:rPr>
      </w:pPr>
      <w:r w:rsidRPr="00C242E8">
        <w:rPr>
          <w:rStyle w:val="a6"/>
          <w:bCs w:val="0"/>
          <w:i w:val="0"/>
          <w:color w:val="CC0066"/>
          <w:sz w:val="56"/>
          <w:szCs w:val="56"/>
        </w:rPr>
        <w:t xml:space="preserve">Всемирный день психического </w:t>
      </w:r>
    </w:p>
    <w:p w:rsidR="00C242E8" w:rsidRDefault="00C41428" w:rsidP="00003BDC">
      <w:pPr>
        <w:pStyle w:val="1"/>
        <w:spacing w:before="0" w:line="240" w:lineRule="auto"/>
        <w:jc w:val="center"/>
        <w:rPr>
          <w:rStyle w:val="a6"/>
          <w:bCs w:val="0"/>
          <w:i w:val="0"/>
          <w:color w:val="CC0066"/>
          <w:sz w:val="56"/>
          <w:szCs w:val="56"/>
        </w:rPr>
      </w:pPr>
      <w:r w:rsidRPr="00C242E8">
        <w:rPr>
          <w:rStyle w:val="a6"/>
          <w:bCs w:val="0"/>
          <w:i w:val="0"/>
          <w:color w:val="CC0066"/>
          <w:sz w:val="56"/>
          <w:szCs w:val="56"/>
        </w:rPr>
        <w:t>здоровья</w:t>
      </w:r>
      <w:r w:rsidR="00003BDC" w:rsidRPr="00C242E8">
        <w:rPr>
          <w:rStyle w:val="a6"/>
          <w:bCs w:val="0"/>
          <w:i w:val="0"/>
          <w:color w:val="CC0066"/>
          <w:sz w:val="56"/>
          <w:szCs w:val="56"/>
        </w:rPr>
        <w:t xml:space="preserve">, посвященный </w:t>
      </w:r>
    </w:p>
    <w:p w:rsidR="00C41428" w:rsidRPr="00EC1F67" w:rsidRDefault="00003BDC" w:rsidP="00003BDC">
      <w:pPr>
        <w:pStyle w:val="1"/>
        <w:spacing w:before="0" w:line="240" w:lineRule="auto"/>
        <w:jc w:val="center"/>
        <w:rPr>
          <w:rStyle w:val="a6"/>
          <w:bCs w:val="0"/>
          <w:i w:val="0"/>
          <w:color w:val="CC0066"/>
          <w:sz w:val="70"/>
          <w:szCs w:val="70"/>
        </w:rPr>
      </w:pPr>
      <w:r w:rsidRPr="00C242E8">
        <w:rPr>
          <w:rStyle w:val="a6"/>
          <w:bCs w:val="0"/>
          <w:i w:val="0"/>
          <w:color w:val="CC0066"/>
          <w:sz w:val="56"/>
          <w:szCs w:val="56"/>
        </w:rPr>
        <w:t>пожилым людям</w:t>
      </w:r>
      <w:r w:rsidR="00C41428" w:rsidRPr="00C242E8">
        <w:rPr>
          <w:rStyle w:val="a6"/>
          <w:bCs w:val="0"/>
          <w:i w:val="0"/>
          <w:color w:val="CC0066"/>
          <w:sz w:val="56"/>
          <w:szCs w:val="56"/>
        </w:rPr>
        <w:t>!</w:t>
      </w:r>
    </w:p>
    <w:p w:rsidR="00003BDC" w:rsidRPr="00EC1F67" w:rsidRDefault="00003BDC" w:rsidP="00003BD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hAnsiTheme="majorHAnsi"/>
          <w:bCs/>
          <w:i w:val="0"/>
          <w:sz w:val="20"/>
          <w:szCs w:val="20"/>
        </w:rPr>
      </w:pPr>
    </w:p>
    <w:p w:rsidR="00EC1F67" w:rsidRPr="00EC1F67" w:rsidRDefault="00C242E8" w:rsidP="00003BD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hAnsiTheme="majorHAnsi"/>
          <w:b/>
          <w:bCs/>
          <w:i w:val="0"/>
          <w:color w:val="000099"/>
          <w:sz w:val="20"/>
          <w:szCs w:val="20"/>
        </w:rPr>
      </w:pPr>
      <w:r>
        <w:rPr>
          <w:rFonts w:asciiTheme="majorHAnsi" w:hAnsiTheme="majorHAnsi"/>
          <w:bCs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26E9B35" wp14:editId="0844FED3">
            <wp:simplePos x="0" y="0"/>
            <wp:positionH relativeFrom="margin">
              <wp:posOffset>1679575</wp:posOffset>
            </wp:positionH>
            <wp:positionV relativeFrom="margin">
              <wp:posOffset>1824355</wp:posOffset>
            </wp:positionV>
            <wp:extent cx="3812540" cy="2346325"/>
            <wp:effectExtent l="0" t="0" r="0" b="0"/>
            <wp:wrapTopAndBottom/>
            <wp:docPr id="1" name="Рисунок 0" descr="семья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ья_20.jpg"/>
                    <pic:cNvPicPr/>
                  </pic:nvPicPr>
                  <pic:blipFill>
                    <a:blip r:embed="rId5"/>
                    <a:srcRect b="6451"/>
                    <a:stretch>
                      <a:fillRect/>
                    </a:stretch>
                  </pic:blipFill>
                  <pic:spPr>
                    <a:xfrm>
                      <a:off x="0" y="0"/>
                      <a:ext cx="3812540" cy="2346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42E8" w:rsidRDefault="00C242E8" w:rsidP="00003BD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</w:pPr>
      <w:r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>В рамках этого праздника с</w:t>
      </w:r>
      <w:r w:rsidR="00272A3D" w:rsidRPr="006C2C1E"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 xml:space="preserve">отрудники Психологического центра </w:t>
      </w:r>
      <w:r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 xml:space="preserve">проводят </w:t>
      </w:r>
    </w:p>
    <w:p w:rsidR="00C242E8" w:rsidRDefault="00C242E8" w:rsidP="00003BD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</w:pPr>
      <w:r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 xml:space="preserve">акцию </w:t>
      </w:r>
      <w:r w:rsidRPr="00C242E8">
        <w:rPr>
          <w:rStyle w:val="a6"/>
          <w:rFonts w:asciiTheme="majorHAnsi" w:hAnsiTheme="majorHAnsi"/>
          <w:b/>
          <w:bCs/>
          <w:i w:val="0"/>
          <w:color w:val="CC0066"/>
          <w:sz w:val="52"/>
          <w:szCs w:val="52"/>
        </w:rPr>
        <w:t>«Поговорим о внуках»</w:t>
      </w:r>
      <w:r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 xml:space="preserve"> </w:t>
      </w:r>
    </w:p>
    <w:p w:rsidR="00003BDC" w:rsidRPr="006C2C1E" w:rsidRDefault="00C242E8" w:rsidP="00003BD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</w:pPr>
      <w:r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 xml:space="preserve">и </w:t>
      </w:r>
      <w:r w:rsidR="00272A3D" w:rsidRPr="006C2C1E"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 xml:space="preserve">приглашают всех желающих </w:t>
      </w:r>
    </w:p>
    <w:p w:rsidR="00003BDC" w:rsidRPr="006C2C1E" w:rsidRDefault="00272A3D" w:rsidP="00003BD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</w:pPr>
      <w:r w:rsidRPr="006C2C1E"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 xml:space="preserve">на </w:t>
      </w:r>
      <w:r w:rsidR="006C2C1E">
        <w:rPr>
          <w:rStyle w:val="a6"/>
          <w:rFonts w:asciiTheme="majorHAnsi" w:hAnsiTheme="majorHAnsi"/>
          <w:b/>
          <w:bCs/>
          <w:i w:val="0"/>
          <w:color w:val="CC0066"/>
          <w:sz w:val="52"/>
          <w:szCs w:val="52"/>
        </w:rPr>
        <w:t>ДЕНЬ ОТКРЫТЫХ ДВЕРЕЙ</w:t>
      </w:r>
      <w:r w:rsidR="00003BDC" w:rsidRPr="006C2C1E"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 xml:space="preserve">. </w:t>
      </w:r>
    </w:p>
    <w:p w:rsidR="002B5FE9" w:rsidRDefault="00272A3D" w:rsidP="00003BD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</w:pPr>
      <w:r w:rsidRPr="006C2C1E"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>В программе –</w:t>
      </w:r>
      <w:bookmarkStart w:id="0" w:name="_GoBack"/>
      <w:bookmarkEnd w:id="0"/>
      <w:r w:rsidRPr="006C2C1E"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 xml:space="preserve"> просмотр просветительских фильмов, </w:t>
      </w:r>
      <w:r w:rsidR="002B5FE9"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>информационные</w:t>
      </w:r>
      <w:r w:rsidRPr="006C2C1E"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 xml:space="preserve"> </w:t>
      </w:r>
    </w:p>
    <w:p w:rsidR="00272A3D" w:rsidRDefault="00272A3D" w:rsidP="00003BD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</w:pPr>
      <w:r w:rsidRPr="006C2C1E"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>консультации психологов, логопедов, дефектологов</w:t>
      </w:r>
      <w:r w:rsidR="007F3A3B"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>,</w:t>
      </w:r>
      <w:r w:rsidR="007F3A3B" w:rsidRPr="007F3A3B"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 xml:space="preserve"> </w:t>
      </w:r>
      <w:r w:rsidR="007F3A3B" w:rsidRPr="006C2C1E"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>чаепитие «Бабушкин самовар»</w:t>
      </w:r>
      <w:r w:rsidRPr="006C2C1E">
        <w:rPr>
          <w:rStyle w:val="a6"/>
          <w:rFonts w:asciiTheme="majorHAnsi" w:hAnsiTheme="majorHAnsi"/>
          <w:b/>
          <w:bCs/>
          <w:i w:val="0"/>
          <w:color w:val="000099"/>
          <w:sz w:val="52"/>
          <w:szCs w:val="52"/>
        </w:rPr>
        <w:t>.</w:t>
      </w:r>
    </w:p>
    <w:p w:rsidR="00EC1F67" w:rsidRPr="00916169" w:rsidRDefault="00EC1F67" w:rsidP="00003BDC">
      <w:pPr>
        <w:pStyle w:val="a5"/>
        <w:shd w:val="clear" w:color="auto" w:fill="FFFFFF"/>
        <w:spacing w:before="0" w:beforeAutospacing="0" w:after="0" w:afterAutospacing="0"/>
        <w:jc w:val="center"/>
        <w:rPr>
          <w:rStyle w:val="a6"/>
          <w:rFonts w:asciiTheme="majorHAnsi" w:hAnsiTheme="majorHAnsi"/>
          <w:b/>
          <w:bCs/>
          <w:i w:val="0"/>
          <w:color w:val="000099"/>
          <w:sz w:val="28"/>
          <w:szCs w:val="28"/>
        </w:rPr>
      </w:pPr>
    </w:p>
    <w:p w:rsidR="00272A3D" w:rsidRPr="00EC1F67" w:rsidRDefault="008207A6" w:rsidP="00003BDC">
      <w:pPr>
        <w:spacing w:after="0" w:line="240" w:lineRule="auto"/>
        <w:jc w:val="center"/>
        <w:rPr>
          <w:rFonts w:asciiTheme="majorHAnsi" w:hAnsiTheme="majorHAnsi"/>
          <w:b/>
          <w:color w:val="CC0066"/>
          <w:sz w:val="44"/>
          <w:szCs w:val="44"/>
        </w:rPr>
      </w:pPr>
      <w:r w:rsidRPr="00EC1F67">
        <w:rPr>
          <w:rFonts w:asciiTheme="majorHAnsi" w:hAnsiTheme="majorHAnsi"/>
          <w:b/>
          <w:color w:val="CC0066"/>
          <w:sz w:val="44"/>
          <w:szCs w:val="44"/>
        </w:rPr>
        <w:t xml:space="preserve">Мы ждем Вас </w:t>
      </w:r>
      <w:r w:rsidR="00272A3D" w:rsidRPr="00EC1F67">
        <w:rPr>
          <w:rFonts w:asciiTheme="majorHAnsi" w:hAnsiTheme="majorHAnsi"/>
          <w:b/>
          <w:color w:val="CC0066"/>
          <w:sz w:val="44"/>
          <w:szCs w:val="44"/>
        </w:rPr>
        <w:t xml:space="preserve">с 10.00 до 15.00 по адресу: </w:t>
      </w:r>
    </w:p>
    <w:p w:rsidR="00B83E09" w:rsidRDefault="00272A3D" w:rsidP="00003BDC">
      <w:pPr>
        <w:spacing w:after="0" w:line="240" w:lineRule="auto"/>
        <w:jc w:val="center"/>
        <w:rPr>
          <w:rFonts w:asciiTheme="majorHAnsi" w:hAnsiTheme="majorHAnsi"/>
          <w:b/>
          <w:color w:val="CC0066"/>
          <w:sz w:val="44"/>
          <w:szCs w:val="44"/>
        </w:rPr>
      </w:pPr>
      <w:r w:rsidRPr="00EC1F67">
        <w:rPr>
          <w:rFonts w:asciiTheme="majorHAnsi" w:hAnsiTheme="majorHAnsi"/>
          <w:b/>
          <w:color w:val="CC0066"/>
          <w:sz w:val="44"/>
          <w:szCs w:val="44"/>
        </w:rPr>
        <w:t>г. Михайловск, ул. Гагарина, 370</w:t>
      </w:r>
    </w:p>
    <w:p w:rsidR="00EC1F67" w:rsidRDefault="00EC1F67" w:rsidP="00003BDC">
      <w:pPr>
        <w:spacing w:after="0" w:line="240" w:lineRule="auto"/>
        <w:jc w:val="center"/>
        <w:rPr>
          <w:rFonts w:asciiTheme="majorHAnsi" w:hAnsiTheme="majorHAnsi" w:cs="Times New Roman"/>
          <w:b/>
          <w:color w:val="CC0066"/>
          <w:sz w:val="44"/>
          <w:szCs w:val="44"/>
        </w:rPr>
      </w:pPr>
      <w:r w:rsidRPr="00EC1F67">
        <w:rPr>
          <w:rFonts w:asciiTheme="majorHAnsi" w:hAnsiTheme="majorHAnsi" w:cs="Times New Roman"/>
          <w:b/>
          <w:color w:val="CC0066"/>
          <w:sz w:val="44"/>
          <w:szCs w:val="44"/>
        </w:rPr>
        <w:t xml:space="preserve">тел.: 8(86553) 6 07 68 </w:t>
      </w:r>
    </w:p>
    <w:p w:rsidR="00EC1F67" w:rsidRPr="00EC1F67" w:rsidRDefault="007F3A3B" w:rsidP="00003BDC">
      <w:pPr>
        <w:spacing w:after="0" w:line="240" w:lineRule="auto"/>
        <w:jc w:val="center"/>
        <w:rPr>
          <w:rFonts w:asciiTheme="majorHAnsi" w:hAnsiTheme="majorHAnsi"/>
          <w:b/>
          <w:color w:val="CC0066"/>
          <w:sz w:val="44"/>
          <w:szCs w:val="44"/>
        </w:rPr>
      </w:pPr>
      <w:hyperlink r:id="rId6" w:history="1">
        <w:r w:rsidR="00EC1F67" w:rsidRPr="00EC1F67">
          <w:rPr>
            <w:rStyle w:val="a7"/>
            <w:rFonts w:asciiTheme="majorHAnsi" w:hAnsiTheme="majorHAnsi" w:cs="Times New Roman"/>
            <w:b/>
            <w:sz w:val="44"/>
            <w:szCs w:val="44"/>
            <w:lang w:val="en-US"/>
          </w:rPr>
          <w:t>www</w:t>
        </w:r>
        <w:r w:rsidR="00EC1F67" w:rsidRPr="00EC1F67">
          <w:rPr>
            <w:rStyle w:val="a7"/>
            <w:rFonts w:asciiTheme="majorHAnsi" w:hAnsiTheme="majorHAnsi" w:cs="Times New Roman"/>
            <w:b/>
            <w:sz w:val="44"/>
            <w:szCs w:val="44"/>
          </w:rPr>
          <w:t>.psycentr-mikhaylovsk.ru</w:t>
        </w:r>
      </w:hyperlink>
      <w:r w:rsidR="00EC1F67" w:rsidRPr="00EC1F67">
        <w:rPr>
          <w:rFonts w:asciiTheme="majorHAnsi" w:hAnsiTheme="majorHAnsi" w:cs="Times New Roman"/>
          <w:sz w:val="44"/>
          <w:szCs w:val="44"/>
        </w:rPr>
        <w:t xml:space="preserve"> </w:t>
      </w:r>
    </w:p>
    <w:sectPr w:rsidR="00EC1F67" w:rsidRPr="00EC1F67" w:rsidSect="00EC1F67">
      <w:pgSz w:w="11906" w:h="16838"/>
      <w:pgMar w:top="680" w:right="282" w:bottom="567" w:left="284" w:header="709" w:footer="709" w:gutter="0"/>
      <w:pgBorders w:offsetFrom="page">
        <w:top w:val="thinThickThinSmallGap" w:sz="24" w:space="24" w:color="000099"/>
        <w:left w:val="thinThickThinSmallGap" w:sz="24" w:space="24" w:color="000099"/>
        <w:bottom w:val="thinThickThinSmallGap" w:sz="24" w:space="24" w:color="000099"/>
        <w:right w:val="thinThickThinSmallGap" w:sz="24" w:space="24" w:color="0000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3594"/>
    <w:rsid w:val="00003BDC"/>
    <w:rsid w:val="00272A3D"/>
    <w:rsid w:val="002B5FE9"/>
    <w:rsid w:val="002D0017"/>
    <w:rsid w:val="006C2C1E"/>
    <w:rsid w:val="007F3A3B"/>
    <w:rsid w:val="008207A6"/>
    <w:rsid w:val="00823594"/>
    <w:rsid w:val="00916169"/>
    <w:rsid w:val="00B71AC4"/>
    <w:rsid w:val="00B83E09"/>
    <w:rsid w:val="00C242E8"/>
    <w:rsid w:val="00C41428"/>
    <w:rsid w:val="00EC1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1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3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3594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272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272A3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41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Hyperlink"/>
    <w:basedOn w:val="a0"/>
    <w:uiPriority w:val="99"/>
    <w:unhideWhenUsed/>
    <w:rsid w:val="00EC1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ycentr-mikhaylov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Admin</cp:lastModifiedBy>
  <cp:revision>6</cp:revision>
  <dcterms:created xsi:type="dcterms:W3CDTF">2013-10-01T05:08:00Z</dcterms:created>
  <dcterms:modified xsi:type="dcterms:W3CDTF">2004-01-01T23:21:00Z</dcterms:modified>
</cp:coreProperties>
</file>