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65" w:rsidRPr="005C3465" w:rsidRDefault="005C3465" w:rsidP="005C3465">
      <w:pPr>
        <w:ind w:firstLine="709"/>
        <w:jc w:val="center"/>
        <w:rPr>
          <w:b/>
        </w:rPr>
      </w:pPr>
      <w:r w:rsidRPr="005C3465">
        <w:rPr>
          <w:b/>
        </w:rPr>
        <w:t>Клуб как одна из форм работы с подростками</w:t>
      </w:r>
    </w:p>
    <w:p w:rsidR="005C3465" w:rsidRDefault="005C3465" w:rsidP="005C3465">
      <w:pPr>
        <w:ind w:firstLine="709"/>
        <w:jc w:val="both"/>
      </w:pPr>
      <w:r>
        <w:t xml:space="preserve">Подростковый возраст относится к критическим периодам жизни человека. Именно в этом возрасте встает задача, объединить все, что подросток знает о себе (кто я такой?), осмыслить, связать с  прошлым и проецировать в будущее (кем я могу стать, каковы мои возможности, что я могу сделать в жизни?). Решение этих важных вопросов происходит в течение всего подросткового возраста. Если подросток справиться с этой задачей, то будет </w:t>
      </w:r>
      <w:proofErr w:type="gramStart"/>
      <w:r>
        <w:t>знать куда поступать</w:t>
      </w:r>
      <w:proofErr w:type="gramEnd"/>
      <w:r>
        <w:t>, как обустроить свое будущее.</w:t>
      </w:r>
    </w:p>
    <w:p w:rsidR="005C3465" w:rsidRDefault="005C3465" w:rsidP="005C3465">
      <w:pPr>
        <w:ind w:firstLine="709"/>
        <w:jc w:val="both"/>
      </w:pPr>
      <w:r>
        <w:t>Что же необходимо пережить  и осознать подростку, для того чтобы в будущем он мог реализоваться как «успешная» личность?</w:t>
      </w:r>
    </w:p>
    <w:p w:rsidR="005C3465" w:rsidRDefault="005C3465" w:rsidP="005C3465">
      <w:pPr>
        <w:ind w:firstLine="709"/>
        <w:jc w:val="both"/>
      </w:pPr>
      <w:r>
        <w:t xml:space="preserve">Прежде всего, ему следует осознать собственную модель отношений и </w:t>
      </w:r>
      <w:proofErr w:type="spellStart"/>
      <w:proofErr w:type="gramStart"/>
      <w:r>
        <w:t>по-нять</w:t>
      </w:r>
      <w:proofErr w:type="spellEnd"/>
      <w:proofErr w:type="gramEnd"/>
      <w:r>
        <w:t xml:space="preserve"> в чем она отличается от модели других людей. Единственным способом обретения своего «Я» отличного от «Я» других людей – это активное взаимодействие с другими. Именно это объясняет ярко проявляющееся чувство взрослости, которое доминирует в этом возрасте, идентификация или слияние с группой сверстников, поиск одобрения своего поведения, имиджа, интересов, как со стороны сверстников, так и  со стороны взрослых. В этом возрасте формируются собственные жизненные планы, ценности, убеждения и самое главное психологические качества личности и самооценка. </w:t>
      </w:r>
    </w:p>
    <w:p w:rsidR="005C3465" w:rsidRDefault="005C3465" w:rsidP="005C3465">
      <w:pPr>
        <w:ind w:firstLine="709"/>
        <w:jc w:val="both"/>
      </w:pPr>
      <w:r>
        <w:t xml:space="preserve">Подростковый возраст – период формирования </w:t>
      </w:r>
      <w:proofErr w:type="gramStart"/>
      <w:r>
        <w:t>Я-</w:t>
      </w:r>
      <w:proofErr w:type="gramEnd"/>
      <w:r>
        <w:t xml:space="preserve"> концепции – системы представлений    человека о самом себе, совокупности его установок по отношению к другим людям, к миру и складывающимся на этой основе характере взаимоотношений с ними. </w:t>
      </w:r>
      <w:bookmarkStart w:id="0" w:name="_GoBack"/>
      <w:bookmarkEnd w:id="0"/>
    </w:p>
    <w:p w:rsidR="005C3465" w:rsidRDefault="005C3465" w:rsidP="005C3465">
      <w:pPr>
        <w:ind w:firstLine="709"/>
        <w:jc w:val="both"/>
      </w:pPr>
      <w:r>
        <w:t xml:space="preserve">Период формирования Я – концепции подростков сложен и противоречив (Р. Бернс, И. Кон и др.). С одной стороны,  в это время подросток переживает появляющееся у него чувство взрослости, с другой стороны, ощущает недостаточность возможностей в реализации себя как взрослого человека. Так,  Л. И </w:t>
      </w:r>
      <w:proofErr w:type="spellStart"/>
      <w:r>
        <w:t>Божович</w:t>
      </w:r>
      <w:proofErr w:type="spellEnd"/>
      <w:r>
        <w:t xml:space="preserve"> утверждает, что этот период отличает подростка </w:t>
      </w:r>
    </w:p>
    <w:p w:rsidR="005C3465" w:rsidRDefault="005C3465" w:rsidP="005C3465">
      <w:pPr>
        <w:ind w:firstLine="709"/>
        <w:jc w:val="both"/>
      </w:pPr>
      <w:proofErr w:type="gramStart"/>
      <w:r>
        <w:t>появляющимися  новыми, более широкими интересами, стремлениями и потребностями занять самостоятельную позицию в жизни, попадающими в реальные условия недостатка внутренних и внешних возможностей реализации этих интересов и стремлений (</w:t>
      </w:r>
      <w:proofErr w:type="spellStart"/>
      <w:r>
        <w:t>Божович</w:t>
      </w:r>
      <w:proofErr w:type="spellEnd"/>
      <w:r>
        <w:t>).</w:t>
      </w:r>
      <w:proofErr w:type="gramEnd"/>
      <w:r>
        <w:t xml:space="preserve"> Это противоречие и составляет основу кризиса подросткового возраста. Учитывая данное противоречие, некоторые ученые трактуют самореализацию как деятельный процесс, в основе которого лежит постоянное самопознание человека (В.И. Андреев, Н. Коган). Так, В.И. Андреев обращает внимание на важность уровня развития способности человека к самопознанию. Он считает, что только достаточно хорошо познав себя, свои достоинства и недостатки, определив уровень своих знаний, профессиональных умений, изучив присущие личности качества и способности, возможно успешное саморазвитие человека, его управление собой в различных видах деятельности и общении (Андреев).</w:t>
      </w:r>
    </w:p>
    <w:p w:rsidR="005C3465" w:rsidRDefault="005C3465" w:rsidP="005C3465">
      <w:pPr>
        <w:ind w:firstLine="709"/>
        <w:jc w:val="both"/>
      </w:pPr>
      <w:r>
        <w:t>Чем выше и адекватнее самооценка, тем меньше тревожность и больше уверенности в себе и своих возможностях.</w:t>
      </w:r>
    </w:p>
    <w:p w:rsidR="005C3465" w:rsidRDefault="005C3465" w:rsidP="005C3465">
      <w:pPr>
        <w:ind w:firstLine="709"/>
        <w:jc w:val="both"/>
      </w:pPr>
      <w:r>
        <w:t xml:space="preserve">Вполне очевидно, оставаться только в социальной роли недостаточно для того, чтобы адаптироваться  к взрослой жизни. Именно поэтому подросток выходит за пределы семьи и находит новые модели отношений, расширяя социальные контакты. Избавление от родительской опеки, приобретение все большей независимости в поведении – все это невозможно без развитого самосознания, без целостного образа самого себя. </w:t>
      </w:r>
    </w:p>
    <w:p w:rsidR="005C3465" w:rsidRDefault="005C3465" w:rsidP="005C3465">
      <w:pPr>
        <w:ind w:firstLine="709"/>
        <w:jc w:val="both"/>
      </w:pPr>
      <w:r>
        <w:t xml:space="preserve">Позитивный смысл данного возраста состоит в том, что через борьбу за независимость он удовлетворяет потребность в самопознании и самоутверждении, формируется способы поведения, позволяющие в дальнейшем справляться с жизненными трудностями. Но при этом у подростка присутствует недостаточный уровень социальной зрелости. Именно на этом этапе подростку необходима поддержка родителей. Пусть неосознанно, но подросток ждет от взрослых помощи, поддержки и  защиты, что взрослые обеспечат относительную безопасность этой борьбы. Им необходимо, чтобы рядом с ними </w:t>
      </w:r>
      <w:r>
        <w:lastRenderedPageBreak/>
        <w:t xml:space="preserve">были родители понимающие, доброжелательные, но родители с моделями взрослого поведения. </w:t>
      </w:r>
    </w:p>
    <w:p w:rsidR="005C3465" w:rsidRDefault="005C3465" w:rsidP="005C3465">
      <w:pPr>
        <w:ind w:firstLine="709"/>
        <w:jc w:val="both"/>
      </w:pPr>
      <w:proofErr w:type="gramStart"/>
      <w:r>
        <w:t>Основываясь на понимании возрастных особенностей подросткового  возраста,  одной из наиболее эффективных,  на наш взгляд,  является групповая работа (кружки, тренинги, клубы, группы общения).</w:t>
      </w:r>
      <w:proofErr w:type="gramEnd"/>
      <w:r>
        <w:t xml:space="preserve">  Именно в группе «Подросток», созданном в МОУ «Психологический Центр диагностики и консультирования», он может получить опыт взаимодействия с окружающими, оценить свои возможности, а так же лучше понять себя как личность. В своей работе мы ориентированы на потребности подрастающего поколения – свобода выбора, уважение каждого мнения и принятия человека со всеми его достоинствами и </w:t>
      </w:r>
      <w:proofErr w:type="spellStart"/>
      <w:proofErr w:type="gramStart"/>
      <w:r>
        <w:t>недос</w:t>
      </w:r>
      <w:proofErr w:type="spellEnd"/>
      <w:r>
        <w:t>-татками</w:t>
      </w:r>
      <w:proofErr w:type="gramEnd"/>
      <w:r>
        <w:t xml:space="preserve">. На наш взгляд клубная работа – это именно та форма работы, которая сочетает в себе все эти характеристики. Свободное посещение, выбор темы и направления разговора, а так же форм взаимодействия </w:t>
      </w:r>
      <w:proofErr w:type="gramStart"/>
      <w:r>
        <w:t xml:space="preserve">( </w:t>
      </w:r>
      <w:proofErr w:type="gramEnd"/>
      <w:r>
        <w:t xml:space="preserve">беседы, игры, дискуссии, </w:t>
      </w:r>
      <w:proofErr w:type="spellStart"/>
      <w:r>
        <w:t>тренинговые</w:t>
      </w:r>
      <w:proofErr w:type="spellEnd"/>
      <w:r>
        <w:t xml:space="preserve">  занятия, просмотр и обсуждение фильмов и т.д.). Каждый участник может предложить актуальную  для него тему для обсуждения, так же в процессе обсуждения все участники </w:t>
      </w:r>
      <w:proofErr w:type="spellStart"/>
      <w:r>
        <w:t>по-лучают</w:t>
      </w:r>
      <w:proofErr w:type="spellEnd"/>
      <w:r>
        <w:t xml:space="preserve"> опыт взаимодействия между собой, приобретают способности анализировать жизненные ситуации, а так же получают поддержку и понимание,  как со стороны </w:t>
      </w:r>
      <w:proofErr w:type="gramStart"/>
      <w:r>
        <w:t>сверстников</w:t>
      </w:r>
      <w:proofErr w:type="gramEnd"/>
      <w:r>
        <w:t xml:space="preserve"> так и со стороны взрослых. Задавая рамку свободного посещения – мы даем подростку право выбора, но в тоже  время  даем ему возможность задуматься о своих интересах, ответственности и способности планировать свое будущее. </w:t>
      </w:r>
    </w:p>
    <w:p w:rsidR="005C3465" w:rsidRDefault="005C3465" w:rsidP="005C3465">
      <w:pPr>
        <w:ind w:firstLine="709"/>
        <w:jc w:val="both"/>
      </w:pPr>
      <w:r>
        <w:t xml:space="preserve">Трудности подросткового возраста неизбежны. Многое в будущем подростка зависит от того, насколько благополучен был у него предыдущий опыт, какая у него группа поддержки – семья, друзья, учителя, круг общения. Насколько сформировалось у него личностная автономия – умение брать на себя ответственность за свои взгляды, слова, действия. </w:t>
      </w:r>
    </w:p>
    <w:p w:rsidR="005C3465" w:rsidRDefault="005C3465" w:rsidP="005C3465">
      <w:pPr>
        <w:ind w:firstLine="709"/>
        <w:jc w:val="both"/>
      </w:pPr>
    </w:p>
    <w:p w:rsidR="005C3465" w:rsidRDefault="005C3465" w:rsidP="005C3465">
      <w:pPr>
        <w:ind w:firstLine="709"/>
        <w:jc w:val="both"/>
      </w:pPr>
    </w:p>
    <w:p w:rsidR="005C3465" w:rsidRDefault="005C3465" w:rsidP="005C3465">
      <w:pPr>
        <w:ind w:firstLine="709"/>
        <w:jc w:val="both"/>
      </w:pPr>
      <w:r>
        <w:t>Список литературы</w:t>
      </w:r>
    </w:p>
    <w:p w:rsidR="005C3465" w:rsidRDefault="005C3465" w:rsidP="005C3465">
      <w:pPr>
        <w:ind w:firstLine="709"/>
        <w:jc w:val="both"/>
      </w:pPr>
      <w:r>
        <w:t>1.</w:t>
      </w:r>
      <w:r>
        <w:tab/>
        <w:t>Андреев В.И. Саморазвитие творческой конкурентоспособной личности менеджера</w:t>
      </w:r>
      <w:proofErr w:type="gramStart"/>
      <w:r>
        <w:t xml:space="preserve">., – </w:t>
      </w:r>
      <w:proofErr w:type="gramEnd"/>
      <w:r>
        <w:t>Казань, 1992.</w:t>
      </w:r>
    </w:p>
    <w:p w:rsidR="005C3465" w:rsidRDefault="005C3465" w:rsidP="005C3465">
      <w:pPr>
        <w:ind w:firstLine="709"/>
        <w:jc w:val="both"/>
      </w:pPr>
      <w:r>
        <w:t>2.</w:t>
      </w:r>
      <w:r>
        <w:tab/>
      </w:r>
      <w:proofErr w:type="spellStart"/>
      <w:r>
        <w:t>Божович</w:t>
      </w:r>
      <w:proofErr w:type="spellEnd"/>
      <w:r>
        <w:t xml:space="preserve"> Л.И. Личность  и ее формирование в детском возрасте.</w:t>
      </w:r>
    </w:p>
    <w:p w:rsidR="005C3465" w:rsidRDefault="005C3465" w:rsidP="005C3465">
      <w:pPr>
        <w:ind w:firstLine="709"/>
        <w:jc w:val="both"/>
      </w:pPr>
      <w:r>
        <w:t xml:space="preserve"> - Москва, 1968.</w:t>
      </w:r>
    </w:p>
    <w:p w:rsidR="005C3465" w:rsidRDefault="005C3465" w:rsidP="005C3465">
      <w:pPr>
        <w:ind w:firstLine="709"/>
        <w:jc w:val="both"/>
      </w:pPr>
      <w:r>
        <w:t>3.</w:t>
      </w:r>
      <w:r>
        <w:tab/>
        <w:t>Кон И.С. Общество и молодежь. -  Москва, 1968.</w:t>
      </w:r>
    </w:p>
    <w:p w:rsidR="00D308D4" w:rsidRDefault="00D308D4" w:rsidP="005C3465">
      <w:pPr>
        <w:ind w:firstLine="709"/>
        <w:jc w:val="both"/>
      </w:pPr>
    </w:p>
    <w:p w:rsidR="005C3465" w:rsidRDefault="005C3465">
      <w:pPr>
        <w:ind w:firstLine="709"/>
        <w:jc w:val="both"/>
      </w:pPr>
    </w:p>
    <w:sectPr w:rsidR="005C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93"/>
    <w:rsid w:val="005C3465"/>
    <w:rsid w:val="00695C93"/>
    <w:rsid w:val="00AB36DE"/>
    <w:rsid w:val="00D3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4998</Characters>
  <Application>Microsoft Office Word</Application>
  <DocSecurity>0</DocSecurity>
  <Lines>41</Lines>
  <Paragraphs>11</Paragraphs>
  <ScaleCrop>false</ScaleCrop>
  <Company>*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0_0</dc:creator>
  <cp:keywords/>
  <dc:description/>
  <cp:lastModifiedBy>0_0</cp:lastModifiedBy>
  <cp:revision>2</cp:revision>
  <dcterms:created xsi:type="dcterms:W3CDTF">2012-11-02T11:48:00Z</dcterms:created>
  <dcterms:modified xsi:type="dcterms:W3CDTF">2012-11-02T11:49:00Z</dcterms:modified>
</cp:coreProperties>
</file>